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00" w:type="dxa"/>
        <w:tblInd w:w="-432" w:type="dxa"/>
        <w:tblLook w:val="0000" w:firstRow="0" w:lastRow="0" w:firstColumn="0" w:lastColumn="0" w:noHBand="0" w:noVBand="0"/>
      </w:tblPr>
      <w:tblGrid>
        <w:gridCol w:w="4680"/>
        <w:gridCol w:w="5760"/>
        <w:gridCol w:w="5760"/>
      </w:tblGrid>
      <w:tr w:rsidR="00DF0095" w:rsidRPr="00DF0095" w14:paraId="62CE3E09" w14:textId="77777777" w:rsidTr="00E02245">
        <w:tc>
          <w:tcPr>
            <w:tcW w:w="4680" w:type="dxa"/>
          </w:tcPr>
          <w:p w14:paraId="6F8E787A" w14:textId="2E42731E" w:rsidR="0086718A" w:rsidRPr="00DF0095" w:rsidRDefault="0086718A" w:rsidP="00CA70CC">
            <w:pPr>
              <w:pStyle w:val="Heading1"/>
              <w:jc w:val="center"/>
              <w:rPr>
                <w:rFonts w:ascii="Times New Roman" w:hAnsi="Times New Roman"/>
                <w:color w:val="000000" w:themeColor="text1"/>
                <w:sz w:val="24"/>
                <w:szCs w:val="24"/>
              </w:rPr>
            </w:pPr>
            <w:r w:rsidRPr="00DF0095">
              <w:rPr>
                <w:rFonts w:ascii="Times New Roman" w:hAnsi="Times New Roman"/>
                <w:color w:val="000000" w:themeColor="text1"/>
                <w:sz w:val="24"/>
                <w:szCs w:val="24"/>
              </w:rPr>
              <w:t xml:space="preserve">BỘ </w:t>
            </w:r>
            <w:r w:rsidR="00CB5316" w:rsidRPr="00DF0095">
              <w:rPr>
                <w:rFonts w:ascii="Times New Roman" w:hAnsi="Times New Roman"/>
                <w:b w:val="0"/>
                <w:bCs w:val="0"/>
                <w:noProof/>
                <w:color w:val="000000" w:themeColor="text1"/>
                <w:szCs w:val="28"/>
              </w:rPr>
              <mc:AlternateContent>
                <mc:Choice Requires="wps">
                  <w:drawing>
                    <wp:anchor distT="0" distB="0" distL="114300" distR="114300" simplePos="0" relativeHeight="251659264" behindDoc="0" locked="0" layoutInCell="1" allowOverlap="1" wp14:anchorId="194ADCC7" wp14:editId="7B4AAA4D">
                      <wp:simplePos x="0" y="0"/>
                      <wp:positionH relativeFrom="column">
                        <wp:posOffset>1095375</wp:posOffset>
                      </wp:positionH>
                      <wp:positionV relativeFrom="paragraph">
                        <wp:posOffset>210185</wp:posOffset>
                      </wp:positionV>
                      <wp:extent cx="609600" cy="0"/>
                      <wp:effectExtent l="0" t="0" r="0" b="0"/>
                      <wp:wrapNone/>
                      <wp:docPr id="1611421071"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CCD8E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6.25pt,16.55pt" to="134.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" strokecolor="black [3040]"/>
                  </w:pict>
                </mc:Fallback>
              </mc:AlternateContent>
            </w:r>
            <w:r w:rsidR="00CA70CC">
              <w:rPr>
                <w:rFonts w:ascii="Times New Roman" w:hAnsi="Times New Roman"/>
                <w:color w:val="000000" w:themeColor="text1"/>
                <w:sz w:val="24"/>
                <w:szCs w:val="24"/>
              </w:rPr>
              <w:t>NỘI VỤ</w:t>
            </w:r>
          </w:p>
        </w:tc>
        <w:tc>
          <w:tcPr>
            <w:tcW w:w="5760" w:type="dxa"/>
          </w:tcPr>
          <w:p w14:paraId="754F7F94" w14:textId="77777777" w:rsidR="0086718A" w:rsidRPr="00DF0095" w:rsidRDefault="0086718A" w:rsidP="0086718A">
            <w:pPr>
              <w:jc w:val="center"/>
              <w:rPr>
                <w:rFonts w:ascii="Times New Roman" w:hAnsi="Times New Roman"/>
                <w:b/>
                <w:bCs/>
                <w:color w:val="000000" w:themeColor="text1"/>
                <w:sz w:val="26"/>
                <w:szCs w:val="26"/>
              </w:rPr>
            </w:pPr>
            <w:r w:rsidRPr="00DF0095">
              <w:rPr>
                <w:rFonts w:ascii="Times New Roman" w:hAnsi="Times New Roman"/>
                <w:b/>
                <w:bCs/>
                <w:color w:val="000000" w:themeColor="text1"/>
                <w:sz w:val="26"/>
                <w:szCs w:val="26"/>
              </w:rPr>
              <w:t>CỘNG HÒA XÃ HỘI CHỦ NGHĨA VIỆT NAM</w:t>
            </w:r>
          </w:p>
          <w:p w14:paraId="776F9457" w14:textId="492FD44B" w:rsidR="0086718A" w:rsidRPr="00DF0095" w:rsidRDefault="0086718A" w:rsidP="0086718A">
            <w:pPr>
              <w:pStyle w:val="Heading1"/>
              <w:jc w:val="center"/>
              <w:rPr>
                <w:rFonts w:ascii="Times New Roman" w:hAnsi="Times New Roman"/>
                <w:color w:val="000000" w:themeColor="text1"/>
                <w:sz w:val="26"/>
              </w:rPr>
            </w:pPr>
            <w:r w:rsidRPr="00DF0095">
              <w:rPr>
                <w:rFonts w:ascii="Times New Roman" w:hAnsi="Times New Roman"/>
                <w:color w:val="000000" w:themeColor="text1"/>
                <w:sz w:val="26"/>
              </w:rPr>
              <w:t xml:space="preserve">Độc lập </w:t>
            </w:r>
            <w:r w:rsidR="00845D83">
              <w:rPr>
                <w:rFonts w:ascii="Times New Roman" w:hAnsi="Times New Roman"/>
                <w:color w:val="000000" w:themeColor="text1"/>
                <w:sz w:val="26"/>
              </w:rPr>
              <w:t>-</w:t>
            </w:r>
            <w:r w:rsidRPr="00DF0095">
              <w:rPr>
                <w:rFonts w:ascii="Times New Roman" w:hAnsi="Times New Roman"/>
                <w:color w:val="000000" w:themeColor="text1"/>
                <w:sz w:val="26"/>
              </w:rPr>
              <w:t xml:space="preserve"> Tự do </w:t>
            </w:r>
            <w:r w:rsidR="00845D83">
              <w:rPr>
                <w:rFonts w:ascii="Times New Roman" w:hAnsi="Times New Roman"/>
                <w:color w:val="000000" w:themeColor="text1"/>
                <w:sz w:val="26"/>
              </w:rPr>
              <w:t>-</w:t>
            </w:r>
            <w:r w:rsidRPr="00DF0095">
              <w:rPr>
                <w:rFonts w:ascii="Times New Roman" w:hAnsi="Times New Roman"/>
                <w:color w:val="000000" w:themeColor="text1"/>
                <w:sz w:val="26"/>
              </w:rPr>
              <w:t xml:space="preserve"> Hạnh phúc</w:t>
            </w:r>
          </w:p>
        </w:tc>
        <w:tc>
          <w:tcPr>
            <w:tcW w:w="5760" w:type="dxa"/>
          </w:tcPr>
          <w:p w14:paraId="47B0C04E" w14:textId="245B341D" w:rsidR="0086718A" w:rsidRPr="00DF0095" w:rsidRDefault="0086718A" w:rsidP="0086718A">
            <w:pPr>
              <w:pStyle w:val="Heading1"/>
              <w:jc w:val="center"/>
              <w:rPr>
                <w:rFonts w:ascii="Times New Roman" w:hAnsi="Times New Roman"/>
                <w:color w:val="000000" w:themeColor="text1"/>
                <w:sz w:val="26"/>
              </w:rPr>
            </w:pPr>
          </w:p>
        </w:tc>
      </w:tr>
      <w:tr w:rsidR="00DF0095" w:rsidRPr="00DF0095" w14:paraId="6954B88D" w14:textId="77777777" w:rsidTr="00E02245">
        <w:trPr>
          <w:trHeight w:val="657"/>
        </w:trPr>
        <w:tc>
          <w:tcPr>
            <w:tcW w:w="4680" w:type="dxa"/>
          </w:tcPr>
          <w:p w14:paraId="16F415A2" w14:textId="401C26BF" w:rsidR="00CB5316" w:rsidRPr="00DF0095" w:rsidRDefault="0086718A" w:rsidP="00024BCD">
            <w:pPr>
              <w:pStyle w:val="Heading1"/>
              <w:spacing w:before="240"/>
              <w:jc w:val="center"/>
              <w:rPr>
                <w:rFonts w:ascii="Times New Roman" w:hAnsi="Times New Roman"/>
                <w:b w:val="0"/>
                <w:color w:val="000000" w:themeColor="text1"/>
                <w:szCs w:val="28"/>
              </w:rPr>
            </w:pPr>
            <w:r w:rsidRPr="00DF0095">
              <w:rPr>
                <w:rFonts w:ascii="Times New Roman" w:hAnsi="Times New Roman"/>
                <w:b w:val="0"/>
                <w:color w:val="000000" w:themeColor="text1"/>
                <w:szCs w:val="28"/>
              </w:rPr>
              <w:t xml:space="preserve">Số: </w:t>
            </w:r>
            <w:r w:rsidR="00097B8B">
              <w:rPr>
                <w:rFonts w:ascii="Times New Roman" w:hAnsi="Times New Roman"/>
                <w:b w:val="0"/>
                <w:color w:val="000000" w:themeColor="text1"/>
                <w:szCs w:val="28"/>
              </w:rPr>
              <w:t xml:space="preserve">       </w:t>
            </w:r>
            <w:r w:rsidRPr="00DF0095">
              <w:rPr>
                <w:rFonts w:ascii="Times New Roman" w:hAnsi="Times New Roman"/>
                <w:b w:val="0"/>
                <w:color w:val="000000" w:themeColor="text1"/>
                <w:szCs w:val="28"/>
              </w:rPr>
              <w:t>/TTr- B</w:t>
            </w:r>
            <w:r w:rsidR="00097B8B">
              <w:rPr>
                <w:rFonts w:ascii="Times New Roman" w:hAnsi="Times New Roman"/>
                <w:b w:val="0"/>
                <w:color w:val="000000" w:themeColor="text1"/>
                <w:szCs w:val="28"/>
              </w:rPr>
              <w:t>NV</w:t>
            </w:r>
          </w:p>
        </w:tc>
        <w:tc>
          <w:tcPr>
            <w:tcW w:w="5760" w:type="dxa"/>
          </w:tcPr>
          <w:p w14:paraId="6038B996" w14:textId="4EF9549F" w:rsidR="0086718A" w:rsidRPr="00DF0095" w:rsidRDefault="0086718A" w:rsidP="00024BCD">
            <w:pPr>
              <w:pStyle w:val="Heading3"/>
              <w:jc w:val="center"/>
              <w:rPr>
                <w:b w:val="0"/>
                <w:bCs w:val="0"/>
                <w:color w:val="000000" w:themeColor="text1"/>
                <w:sz w:val="26"/>
                <w:szCs w:val="26"/>
              </w:rPr>
            </w:pPr>
            <w:r w:rsidRPr="00DF0095">
              <w:rPr>
                <w:rFonts w:ascii="Times New Roman" w:hAnsi="Times New Roman" w:cs="Times New Roman"/>
                <w:b w:val="0"/>
                <w:bCs w:val="0"/>
                <w:i/>
                <w:iCs/>
                <w:noProof/>
                <w:color w:val="000000" w:themeColor="text1"/>
                <w:sz w:val="26"/>
                <w:szCs w:val="26"/>
              </w:rPr>
              <mc:AlternateContent>
                <mc:Choice Requires="wps">
                  <w:drawing>
                    <wp:anchor distT="0" distB="0" distL="114300" distR="114300" simplePos="0" relativeHeight="251657216" behindDoc="0" locked="0" layoutInCell="1" allowOverlap="1" wp14:anchorId="4B0C1A98" wp14:editId="2A651468">
                      <wp:simplePos x="0" y="0"/>
                      <wp:positionH relativeFrom="column">
                        <wp:posOffset>998184</wp:posOffset>
                      </wp:positionH>
                      <wp:positionV relativeFrom="paragraph">
                        <wp:posOffset>37046</wp:posOffset>
                      </wp:positionV>
                      <wp:extent cx="1501677" cy="0"/>
                      <wp:effectExtent l="0" t="0" r="0" b="0"/>
                      <wp:wrapNone/>
                      <wp:docPr id="1649586462" name="Straight Connector 1"/>
                      <wp:cNvGraphicFramePr/>
                      <a:graphic xmlns:a="http://schemas.openxmlformats.org/drawingml/2006/main">
                        <a:graphicData uri="http://schemas.microsoft.com/office/word/2010/wordprocessingShape">
                          <wps:wsp>
                            <wps:cNvCnPr/>
                            <wps:spPr>
                              <a:xfrm flipV="1">
                                <a:off x="0" y="0"/>
                                <a:ext cx="15016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45698"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2.9pt" to="196.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" strokecolor="black [3040]"/>
                  </w:pict>
                </mc:Fallback>
              </mc:AlternateContent>
            </w:r>
            <w:r w:rsidRPr="00DF0095">
              <w:rPr>
                <w:rFonts w:ascii="Times New Roman" w:hAnsi="Times New Roman" w:cs="Times New Roman"/>
                <w:b w:val="0"/>
                <w:bCs w:val="0"/>
                <w:i/>
                <w:iCs/>
                <w:color w:val="000000" w:themeColor="text1"/>
              </w:rPr>
              <w:t>Hà Nội, ngày</w:t>
            </w:r>
            <w:r w:rsidR="00024BCD">
              <w:rPr>
                <w:rFonts w:ascii="Times New Roman" w:hAnsi="Times New Roman" w:cs="Times New Roman"/>
                <w:b w:val="0"/>
                <w:bCs w:val="0"/>
                <w:i/>
                <w:iCs/>
                <w:color w:val="000000" w:themeColor="text1"/>
              </w:rPr>
              <w:t xml:space="preserve"> </w:t>
            </w:r>
            <w:r w:rsidR="00315BF0">
              <w:rPr>
                <w:rFonts w:ascii="Times New Roman" w:hAnsi="Times New Roman" w:cs="Times New Roman"/>
                <w:b w:val="0"/>
                <w:bCs w:val="0"/>
                <w:i/>
                <w:iCs/>
                <w:color w:val="000000" w:themeColor="text1"/>
              </w:rPr>
              <w:t xml:space="preserve">   </w:t>
            </w:r>
            <w:r w:rsidR="00024BCD">
              <w:rPr>
                <w:rFonts w:ascii="Times New Roman" w:hAnsi="Times New Roman" w:cs="Times New Roman"/>
                <w:b w:val="0"/>
                <w:bCs w:val="0"/>
                <w:i/>
                <w:iCs/>
                <w:color w:val="000000" w:themeColor="text1"/>
              </w:rPr>
              <w:t xml:space="preserve"> </w:t>
            </w:r>
            <w:r w:rsidRPr="00DF0095">
              <w:rPr>
                <w:rFonts w:ascii="Times New Roman" w:hAnsi="Times New Roman" w:cs="Times New Roman"/>
                <w:b w:val="0"/>
                <w:bCs w:val="0"/>
                <w:i/>
                <w:iCs/>
                <w:color w:val="000000" w:themeColor="text1"/>
                <w:sz w:val="26"/>
                <w:szCs w:val="26"/>
              </w:rPr>
              <w:t>tháng</w:t>
            </w:r>
            <w:r w:rsidR="00024BCD">
              <w:rPr>
                <w:rFonts w:ascii="Times New Roman" w:hAnsi="Times New Roman" w:cs="Times New Roman"/>
                <w:b w:val="0"/>
                <w:bCs w:val="0"/>
                <w:i/>
                <w:iCs/>
                <w:color w:val="000000" w:themeColor="text1"/>
                <w:sz w:val="26"/>
                <w:szCs w:val="26"/>
              </w:rPr>
              <w:t xml:space="preserve"> </w:t>
            </w:r>
            <w:r w:rsidR="00315BF0">
              <w:rPr>
                <w:rFonts w:ascii="Times New Roman" w:hAnsi="Times New Roman" w:cs="Times New Roman"/>
                <w:b w:val="0"/>
                <w:bCs w:val="0"/>
                <w:i/>
                <w:iCs/>
                <w:color w:val="000000" w:themeColor="text1"/>
                <w:sz w:val="26"/>
                <w:szCs w:val="26"/>
              </w:rPr>
              <w:t xml:space="preserve">   </w:t>
            </w:r>
            <w:r w:rsidR="001D1DBC">
              <w:rPr>
                <w:rFonts w:ascii="Times New Roman" w:hAnsi="Times New Roman" w:cs="Times New Roman"/>
                <w:b w:val="0"/>
                <w:bCs w:val="0"/>
                <w:i/>
                <w:iCs/>
                <w:color w:val="000000" w:themeColor="text1"/>
                <w:sz w:val="26"/>
                <w:szCs w:val="26"/>
              </w:rPr>
              <w:t xml:space="preserve"> </w:t>
            </w:r>
            <w:r w:rsidR="00024BCD">
              <w:rPr>
                <w:rFonts w:ascii="Times New Roman" w:hAnsi="Times New Roman" w:cs="Times New Roman"/>
                <w:b w:val="0"/>
                <w:bCs w:val="0"/>
                <w:i/>
                <w:iCs/>
                <w:color w:val="000000" w:themeColor="text1"/>
                <w:sz w:val="26"/>
                <w:szCs w:val="26"/>
              </w:rPr>
              <w:t xml:space="preserve"> </w:t>
            </w:r>
            <w:r w:rsidRPr="00DF0095">
              <w:rPr>
                <w:rFonts w:ascii="Times New Roman" w:hAnsi="Times New Roman" w:cs="Times New Roman"/>
                <w:b w:val="0"/>
                <w:bCs w:val="0"/>
                <w:i/>
                <w:iCs/>
                <w:color w:val="000000" w:themeColor="text1"/>
                <w:sz w:val="26"/>
                <w:szCs w:val="26"/>
              </w:rPr>
              <w:t>năm</w:t>
            </w:r>
            <w:r w:rsidR="00024BCD">
              <w:rPr>
                <w:rFonts w:ascii="Times New Roman" w:hAnsi="Times New Roman" w:cs="Times New Roman"/>
                <w:b w:val="0"/>
                <w:bCs w:val="0"/>
                <w:i/>
                <w:iCs/>
                <w:color w:val="000000" w:themeColor="text1"/>
                <w:sz w:val="26"/>
                <w:szCs w:val="26"/>
              </w:rPr>
              <w:t xml:space="preserve"> 2025</w:t>
            </w:r>
          </w:p>
        </w:tc>
        <w:tc>
          <w:tcPr>
            <w:tcW w:w="5760" w:type="dxa"/>
          </w:tcPr>
          <w:p w14:paraId="2CEEAEA9" w14:textId="0E9AB5AF" w:rsidR="0086718A" w:rsidRPr="00DF0095" w:rsidRDefault="0086718A" w:rsidP="0086718A">
            <w:pPr>
              <w:pStyle w:val="Heading3"/>
              <w:jc w:val="center"/>
              <w:rPr>
                <w:color w:val="000000" w:themeColor="text1"/>
                <w:sz w:val="26"/>
                <w:szCs w:val="26"/>
              </w:rPr>
            </w:pPr>
            <w:r w:rsidRPr="00DF0095">
              <w:rPr>
                <w:color w:val="000000" w:themeColor="text1"/>
                <w:sz w:val="26"/>
                <w:szCs w:val="26"/>
              </w:rPr>
              <w:t>Độc lập - Tự do - Hạnh phúc</w:t>
            </w:r>
          </w:p>
          <w:p w14:paraId="5BAF55D2" w14:textId="77777777" w:rsidR="0086718A" w:rsidRPr="00DF0095" w:rsidRDefault="0086718A" w:rsidP="0086718A">
            <w:pPr>
              <w:jc w:val="center"/>
              <w:rPr>
                <w:b/>
                <w:bCs/>
                <w:color w:val="000000" w:themeColor="text1"/>
                <w:sz w:val="10"/>
              </w:rPr>
            </w:pPr>
            <w:r w:rsidRPr="00DF0095">
              <w:rPr>
                <w:b/>
                <w:bCs/>
                <w:color w:val="000000" w:themeColor="text1"/>
                <w:sz w:val="10"/>
              </w:rPr>
              <w:t>___________________________________________________________________</w:t>
            </w:r>
          </w:p>
          <w:p w14:paraId="707C3D9E" w14:textId="77777777" w:rsidR="0086718A" w:rsidRPr="00DF0095" w:rsidRDefault="0086718A" w:rsidP="0086718A">
            <w:pPr>
              <w:pStyle w:val="Heading2"/>
              <w:spacing w:before="240"/>
              <w:jc w:val="center"/>
              <w:rPr>
                <w:rFonts w:ascii="Times New Roman" w:hAnsi="Times New Roman"/>
                <w:b w:val="0"/>
                <w:i/>
                <w:color w:val="000000" w:themeColor="text1"/>
              </w:rPr>
            </w:pPr>
            <w:r w:rsidRPr="00DF0095">
              <w:rPr>
                <w:rFonts w:ascii="Times New Roman" w:hAnsi="Times New Roman"/>
                <w:b w:val="0"/>
                <w:i/>
                <w:color w:val="000000" w:themeColor="text1"/>
              </w:rPr>
              <w:t>Hà Nội, ngày         tháng     năm 2018</w:t>
            </w:r>
          </w:p>
        </w:tc>
      </w:tr>
    </w:tbl>
    <w:p w14:paraId="0E809F60" w14:textId="77777777" w:rsidR="007D7B97" w:rsidRPr="00DF0095" w:rsidRDefault="007D7B97" w:rsidP="00E02245">
      <w:pPr>
        <w:spacing w:line="380" w:lineRule="exact"/>
        <w:jc w:val="center"/>
        <w:rPr>
          <w:rFonts w:ascii="Times New Roman" w:hAnsi="Times New Roman"/>
          <w:b/>
          <w:bCs/>
          <w:color w:val="000000" w:themeColor="text1"/>
        </w:rPr>
      </w:pPr>
      <w:r w:rsidRPr="00DF0095">
        <w:rPr>
          <w:rFonts w:ascii="Times New Roman" w:hAnsi="Times New Roman"/>
          <w:b/>
          <w:bCs/>
          <w:color w:val="000000" w:themeColor="text1"/>
        </w:rPr>
        <w:t xml:space="preserve">TỜ TRÌNH </w:t>
      </w:r>
    </w:p>
    <w:p w14:paraId="4B05D7D0" w14:textId="77777777" w:rsidR="0026513D" w:rsidRDefault="00A61D9E" w:rsidP="00A05675">
      <w:pPr>
        <w:jc w:val="center"/>
        <w:rPr>
          <w:rFonts w:ascii="Times New Roman" w:hAnsi="Times New Roman"/>
          <w:b/>
          <w:bCs/>
        </w:rPr>
      </w:pPr>
      <w:r w:rsidRPr="00DF0095">
        <w:rPr>
          <w:rFonts w:ascii="Times New Roman" w:hAnsi="Times New Roman"/>
          <w:b/>
          <w:color w:val="000000" w:themeColor="text1"/>
        </w:rPr>
        <w:t xml:space="preserve">Dự thảo </w:t>
      </w:r>
      <w:r w:rsidR="00DB6FBF" w:rsidRPr="00DF0095">
        <w:rPr>
          <w:rFonts w:ascii="Times New Roman" w:hAnsi="Times New Roman"/>
          <w:b/>
          <w:bCs/>
          <w:color w:val="000000" w:themeColor="text1"/>
        </w:rPr>
        <w:t>Nghị định</w:t>
      </w:r>
      <w:r w:rsidR="007366A7" w:rsidRPr="00DF0095">
        <w:rPr>
          <w:rFonts w:ascii="Times New Roman" w:hAnsi="Times New Roman"/>
          <w:b/>
          <w:bCs/>
          <w:color w:val="000000" w:themeColor="text1"/>
        </w:rPr>
        <w:t xml:space="preserve"> </w:t>
      </w:r>
      <w:r w:rsidR="00A05675">
        <w:rPr>
          <w:rFonts w:ascii="Times New Roman" w:hAnsi="Times New Roman"/>
          <w:b/>
          <w:bCs/>
        </w:rPr>
        <w:t xml:space="preserve">phân cấp </w:t>
      </w:r>
      <w:r w:rsidR="0026513D">
        <w:rPr>
          <w:rFonts w:ascii="Times New Roman" w:hAnsi="Times New Roman"/>
          <w:b/>
          <w:bCs/>
        </w:rPr>
        <w:t>thực hiện nhiệm vụ</w:t>
      </w:r>
      <w:r w:rsidR="00A05675">
        <w:rPr>
          <w:rFonts w:ascii="Times New Roman" w:hAnsi="Times New Roman"/>
          <w:b/>
          <w:bCs/>
        </w:rPr>
        <w:t xml:space="preserve"> </w:t>
      </w:r>
    </w:p>
    <w:p w14:paraId="3E649C52" w14:textId="2F92EE72" w:rsidR="00A05675" w:rsidRDefault="00A05675" w:rsidP="00A05675">
      <w:pPr>
        <w:jc w:val="center"/>
        <w:rPr>
          <w:rFonts w:ascii="Times New Roman" w:hAnsi="Times New Roman"/>
          <w:b/>
          <w:bCs/>
        </w:rPr>
      </w:pPr>
      <w:r>
        <w:rPr>
          <w:rFonts w:ascii="Times New Roman" w:hAnsi="Times New Roman"/>
          <w:b/>
          <w:bCs/>
        </w:rPr>
        <w:t>quản lý nhà nước</w:t>
      </w:r>
      <w:r w:rsidR="0026513D">
        <w:rPr>
          <w:rFonts w:ascii="Times New Roman" w:hAnsi="Times New Roman"/>
          <w:b/>
          <w:bCs/>
        </w:rPr>
        <w:t xml:space="preserve"> trong </w:t>
      </w:r>
      <w:r>
        <w:rPr>
          <w:rFonts w:ascii="Times New Roman" w:hAnsi="Times New Roman"/>
          <w:b/>
          <w:bCs/>
        </w:rPr>
        <w:t>lĩnh vực nội vụ</w:t>
      </w:r>
    </w:p>
    <w:p w14:paraId="65650561" w14:textId="083D1647" w:rsidR="007D7B97" w:rsidRPr="00417C09" w:rsidRDefault="00567084" w:rsidP="00E02245">
      <w:pPr>
        <w:spacing w:before="240"/>
        <w:jc w:val="center"/>
        <w:rPr>
          <w:rFonts w:ascii="Times New Roman" w:hAnsi="Times New Roman"/>
          <w:color w:val="000000" w:themeColor="text1"/>
        </w:rPr>
      </w:pPr>
      <w:r w:rsidRPr="00417C09">
        <w:rPr>
          <w:rFonts w:ascii="Times New Roman" w:hAnsi="Times New Roman"/>
          <w:noProof/>
          <w:color w:val="000000" w:themeColor="text1"/>
        </w:rPr>
        <mc:AlternateContent>
          <mc:Choice Requires="wps">
            <w:drawing>
              <wp:anchor distT="0" distB="0" distL="114300" distR="114300" simplePos="0" relativeHeight="251656192" behindDoc="0" locked="0" layoutInCell="1" allowOverlap="1" wp14:anchorId="34AC96A6" wp14:editId="3DD06877">
                <wp:simplePos x="0" y="0"/>
                <wp:positionH relativeFrom="column">
                  <wp:posOffset>2275840</wp:posOffset>
                </wp:positionH>
                <wp:positionV relativeFrom="paragraph">
                  <wp:posOffset>17307</wp:posOffset>
                </wp:positionV>
                <wp:extent cx="117221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7C234"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pt,1.35pt" to="27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eW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"/>
            </w:pict>
          </mc:Fallback>
        </mc:AlternateContent>
      </w:r>
      <w:r w:rsidR="007D7B97" w:rsidRPr="00417C09">
        <w:rPr>
          <w:rFonts w:ascii="Times New Roman" w:hAnsi="Times New Roman"/>
          <w:color w:val="000000" w:themeColor="text1"/>
        </w:rPr>
        <w:t>Kính gửi: Chính phủ</w:t>
      </w:r>
    </w:p>
    <w:p w14:paraId="09C9C763" w14:textId="228484F9" w:rsidR="002520D1" w:rsidRDefault="002520D1" w:rsidP="00105A4B">
      <w:pPr>
        <w:spacing w:before="240" w:after="120" w:line="276" w:lineRule="auto"/>
        <w:ind w:firstLine="720"/>
        <w:jc w:val="both"/>
        <w:rPr>
          <w:rFonts w:ascii="Times New Roman" w:hAnsi="Times New Roman"/>
          <w:color w:val="000000" w:themeColor="text1"/>
        </w:rPr>
      </w:pPr>
      <w:bookmarkStart w:id="0" w:name="_GoBack"/>
      <w:r>
        <w:rPr>
          <w:rFonts w:ascii="Times New Roman" w:hAnsi="Times New Roman"/>
          <w:color w:val="000000" w:themeColor="text1"/>
        </w:rPr>
        <w:t>Thực hiện</w:t>
      </w:r>
      <w:r w:rsidR="00FB16EF">
        <w:rPr>
          <w:rFonts w:ascii="Times New Roman" w:hAnsi="Times New Roman"/>
          <w:color w:val="000000" w:themeColor="text1"/>
        </w:rPr>
        <w:t xml:space="preserve"> </w:t>
      </w:r>
      <w:r w:rsidR="006368E3">
        <w:rPr>
          <w:rFonts w:ascii="Times New Roman" w:hAnsi="Times New Roman"/>
          <w:color w:val="000000" w:themeColor="text1"/>
        </w:rPr>
        <w:t xml:space="preserve">quy định của Luật Ban hành văn bản quy phạm pháp luật, Bộ Nội vụ kính trình Chính phủ dự thảo </w:t>
      </w:r>
      <w:r w:rsidR="006368E3" w:rsidRPr="0026513D">
        <w:rPr>
          <w:rFonts w:ascii="Times New Roman" w:hAnsi="Times New Roman"/>
          <w:color w:val="000000" w:themeColor="text1"/>
        </w:rPr>
        <w:t xml:space="preserve">Nghị định </w:t>
      </w:r>
      <w:r w:rsidR="0026513D" w:rsidRPr="0026513D">
        <w:rPr>
          <w:rFonts w:ascii="Times New Roman" w:hAnsi="Times New Roman"/>
          <w:iCs/>
          <w:color w:val="000000" w:themeColor="text1"/>
        </w:rPr>
        <w:t>về phân cấp thực hiện nhiệm vụ quản lý nhà nước lĩnh vực nội vụ</w:t>
      </w:r>
      <w:r w:rsidR="0026513D" w:rsidRPr="0026513D">
        <w:rPr>
          <w:rFonts w:ascii="Times New Roman" w:hAnsi="Times New Roman"/>
          <w:color w:val="000000" w:themeColor="text1"/>
        </w:rPr>
        <w:t xml:space="preserve"> </w:t>
      </w:r>
      <w:r w:rsidR="003F1C8B" w:rsidRPr="0026513D">
        <w:rPr>
          <w:rFonts w:ascii="Times New Roman" w:hAnsi="Times New Roman"/>
          <w:color w:val="000000" w:themeColor="text1"/>
        </w:rPr>
        <w:t xml:space="preserve">(gọi </w:t>
      </w:r>
      <w:r w:rsidR="003F1C8B">
        <w:rPr>
          <w:rFonts w:ascii="Times New Roman" w:hAnsi="Times New Roman"/>
          <w:color w:val="000000" w:themeColor="text1"/>
        </w:rPr>
        <w:t>tắt là dự thảo Nghị định)</w:t>
      </w:r>
      <w:r w:rsidR="00FD67B0">
        <w:rPr>
          <w:rFonts w:ascii="Times New Roman" w:hAnsi="Times New Roman"/>
          <w:color w:val="000000" w:themeColor="text1"/>
        </w:rPr>
        <w:t xml:space="preserve"> như sau:</w:t>
      </w:r>
    </w:p>
    <w:p w14:paraId="276C4277" w14:textId="300F5286" w:rsidR="007D7B97" w:rsidRPr="00DF0095" w:rsidRDefault="00296868" w:rsidP="00105A4B">
      <w:pPr>
        <w:spacing w:before="120" w:after="120" w:line="276" w:lineRule="auto"/>
        <w:ind w:firstLine="720"/>
        <w:jc w:val="both"/>
        <w:rPr>
          <w:rFonts w:ascii="Times New Roman" w:hAnsi="Times New Roman"/>
          <w:color w:val="000000" w:themeColor="text1"/>
        </w:rPr>
      </w:pPr>
      <w:r w:rsidRPr="00DF0095">
        <w:rPr>
          <w:rFonts w:ascii="Times New Roman" w:hAnsi="Times New Roman"/>
          <w:b/>
          <w:bCs/>
          <w:color w:val="000000" w:themeColor="text1"/>
        </w:rPr>
        <w:t xml:space="preserve">I.  </w:t>
      </w:r>
      <w:r w:rsidR="007D7B97" w:rsidRPr="00DF0095">
        <w:rPr>
          <w:rFonts w:ascii="Times New Roman" w:hAnsi="Times New Roman"/>
          <w:b/>
          <w:bCs/>
          <w:color w:val="000000" w:themeColor="text1"/>
        </w:rPr>
        <w:t>SỰ CẦN THIẾT BAN HÀNH NGHỊ ĐỊNH</w:t>
      </w:r>
    </w:p>
    <w:p w14:paraId="37D98CCB" w14:textId="77777777" w:rsidR="00BD74D0" w:rsidRDefault="00BD74D0" w:rsidP="00105A4B">
      <w:pPr>
        <w:spacing w:before="120" w:after="120" w:line="276" w:lineRule="auto"/>
        <w:ind w:firstLine="720"/>
        <w:jc w:val="both"/>
        <w:rPr>
          <w:rFonts w:ascii="Times New Roman" w:hAnsi="Times New Roman"/>
          <w:bCs/>
          <w:color w:val="000000" w:themeColor="text1"/>
          <w:spacing w:val="-4"/>
        </w:rPr>
      </w:pPr>
      <w:bookmarkStart w:id="1" w:name="khoan_3_7"/>
      <w:r>
        <w:rPr>
          <w:rFonts w:ascii="Times New Roman" w:hAnsi="Times New Roman"/>
          <w:bCs/>
          <w:color w:val="000000" w:themeColor="text1"/>
          <w:spacing w:val="-4"/>
        </w:rPr>
        <w:t>Việc ban hành Nghị định phân cấp thực hiện nhiệm vụ quản lý nhà nước trong lĩnh vực nội vụ là cần thiết vì các lý do sau:</w:t>
      </w:r>
    </w:p>
    <w:p w14:paraId="65E6B003" w14:textId="495F25E2" w:rsidR="0000140C" w:rsidRDefault="00D90748" w:rsidP="00105A4B">
      <w:pPr>
        <w:spacing w:before="120" w:after="120" w:line="276" w:lineRule="auto"/>
        <w:ind w:firstLine="720"/>
        <w:jc w:val="both"/>
        <w:rPr>
          <w:rFonts w:ascii="Times New Roman" w:hAnsi="Times New Roman"/>
          <w:bCs/>
          <w:color w:val="000000" w:themeColor="text1"/>
          <w:spacing w:val="-4"/>
        </w:rPr>
      </w:pPr>
      <w:r>
        <w:rPr>
          <w:rFonts w:ascii="Times New Roman" w:hAnsi="Times New Roman"/>
          <w:bCs/>
          <w:color w:val="000000" w:themeColor="text1"/>
          <w:spacing w:val="-4"/>
        </w:rPr>
        <w:t xml:space="preserve">- </w:t>
      </w:r>
      <w:r w:rsidR="00BD74D0">
        <w:rPr>
          <w:rFonts w:ascii="Times New Roman" w:hAnsi="Times New Roman"/>
          <w:bCs/>
          <w:color w:val="000000" w:themeColor="text1"/>
          <w:spacing w:val="-4"/>
        </w:rPr>
        <w:t>Thể chế hóa quan điểm, chủ trươn</w:t>
      </w:r>
      <w:r w:rsidR="00BD74D0" w:rsidRPr="00BD74D0">
        <w:rPr>
          <w:rFonts w:ascii="Times New Roman" w:hAnsi="Times New Roman"/>
          <w:bCs/>
          <w:color w:val="000000" w:themeColor="text1"/>
          <w:spacing w:val="-4"/>
        </w:rPr>
        <w:t>g</w:t>
      </w:r>
      <w:r w:rsidR="00AF062F">
        <w:rPr>
          <w:rFonts w:ascii="Times New Roman" w:hAnsi="Times New Roman"/>
          <w:bCs/>
          <w:color w:val="000000" w:themeColor="text1"/>
          <w:spacing w:val="-4"/>
        </w:rPr>
        <w:t>,</w:t>
      </w:r>
      <w:r w:rsidR="00BD74D0" w:rsidRPr="00BD74D0">
        <w:rPr>
          <w:rFonts w:ascii="Times New Roman" w:hAnsi="Times New Roman"/>
          <w:bCs/>
          <w:color w:val="000000" w:themeColor="text1"/>
          <w:spacing w:val="-4"/>
        </w:rPr>
        <w:t xml:space="preserve"> đường lối của Đảng về </w:t>
      </w:r>
      <w:r w:rsidR="00BD74D0" w:rsidRPr="00BD74D0">
        <w:rPr>
          <w:rFonts w:ascii="Times New Roman" w:hAnsi="Times New Roman"/>
        </w:rPr>
        <w:t xml:space="preserve">hoàn thiện và nâng cao hiệu năng, hiệu lực, hiệu quả hoạt động </w:t>
      </w:r>
      <w:r w:rsidR="00AF062F">
        <w:rPr>
          <w:rFonts w:ascii="Times New Roman" w:hAnsi="Times New Roman"/>
        </w:rPr>
        <w:t>tổ chức</w:t>
      </w:r>
      <w:r w:rsidR="00BD74D0" w:rsidRPr="00BD74D0">
        <w:rPr>
          <w:rFonts w:ascii="Times New Roman" w:hAnsi="Times New Roman"/>
        </w:rPr>
        <w:t xml:space="preserve"> bộ </w:t>
      </w:r>
      <w:r w:rsidR="00AF062F">
        <w:rPr>
          <w:rFonts w:ascii="Times New Roman" w:hAnsi="Times New Roman"/>
        </w:rPr>
        <w:t xml:space="preserve">máy </w:t>
      </w:r>
      <w:r w:rsidR="00BD74D0">
        <w:rPr>
          <w:rFonts w:ascii="Times New Roman" w:hAnsi="Times New Roman"/>
        </w:rPr>
        <w:t xml:space="preserve">theo tinh thần </w:t>
      </w:r>
      <w:r w:rsidR="0000140C" w:rsidRPr="00BD74D0">
        <w:rPr>
          <w:rFonts w:ascii="Times New Roman" w:hAnsi="Times New Roman"/>
          <w:bCs/>
          <w:color w:val="000000" w:themeColor="text1"/>
          <w:spacing w:val="-4"/>
        </w:rPr>
        <w:t>Nghị</w:t>
      </w:r>
      <w:r w:rsidR="0000140C">
        <w:rPr>
          <w:rFonts w:ascii="Times New Roman" w:hAnsi="Times New Roman"/>
          <w:bCs/>
          <w:color w:val="000000" w:themeColor="text1"/>
          <w:spacing w:val="-4"/>
        </w:rPr>
        <w:t xml:space="preserve"> quyết số 18-NQ/TW</w:t>
      </w:r>
      <w:r w:rsidR="00AF062F">
        <w:rPr>
          <w:rFonts w:ascii="Times New Roman" w:hAnsi="Times New Roman"/>
          <w:bCs/>
          <w:color w:val="000000" w:themeColor="text1"/>
          <w:spacing w:val="-4"/>
        </w:rPr>
        <w:t xml:space="preserve"> ngày 25/10/2017 Hội nghị lần thứ sáu Ban Chấp hành Trung ươn</w:t>
      </w:r>
      <w:r w:rsidR="00AF062F" w:rsidRPr="00AF062F">
        <w:rPr>
          <w:rFonts w:ascii="Times New Roman" w:hAnsi="Times New Roman"/>
          <w:bCs/>
          <w:color w:val="000000" w:themeColor="text1"/>
          <w:spacing w:val="-4"/>
        </w:rPr>
        <w:t xml:space="preserve">g Đảng khóa XII một số vấn đề tiếp tục đổi mới, sắp xếp tổ chức bộ máy của hệ thống chính trị tinh gọn, hoạt động hiệu lực, hiệu quả, Nghị quyết số 60-NQ/TW </w:t>
      </w:r>
      <w:r w:rsidR="00AF062F">
        <w:rPr>
          <w:rFonts w:ascii="Times New Roman" w:hAnsi="Times New Roman"/>
          <w:bCs/>
          <w:color w:val="000000" w:themeColor="text1"/>
          <w:spacing w:val="-4"/>
        </w:rPr>
        <w:t xml:space="preserve">ngày 12/4/2025 </w:t>
      </w:r>
      <w:r w:rsidR="00AF062F" w:rsidRPr="00AF062F">
        <w:rPr>
          <w:rFonts w:ascii="Times New Roman" w:hAnsi="Times New Roman"/>
        </w:rPr>
        <w:t>Hội nghị lần thứ 11 Ban Chấp hành Trung ương Đảng khóa XIII</w:t>
      </w:r>
      <w:r w:rsidR="00BD74D0">
        <w:rPr>
          <w:rFonts w:ascii="Times New Roman" w:hAnsi="Times New Roman"/>
          <w:bCs/>
          <w:color w:val="000000" w:themeColor="text1"/>
          <w:spacing w:val="-4"/>
        </w:rPr>
        <w:t>.</w:t>
      </w:r>
      <w:r w:rsidR="001B1917">
        <w:rPr>
          <w:rFonts w:ascii="Times New Roman" w:hAnsi="Times New Roman"/>
          <w:bCs/>
          <w:color w:val="000000" w:themeColor="text1"/>
          <w:spacing w:val="-4"/>
        </w:rPr>
        <w:t xml:space="preserve"> </w:t>
      </w:r>
      <w:r w:rsidR="00AF062F">
        <w:rPr>
          <w:rFonts w:ascii="Times New Roman" w:hAnsi="Times New Roman"/>
          <w:bCs/>
          <w:color w:val="000000" w:themeColor="text1"/>
          <w:spacing w:val="-4"/>
        </w:rPr>
        <w:t>Việc ban hành Nghị định là thể chế hóa quan điểm:</w:t>
      </w:r>
      <w:r>
        <w:rPr>
          <w:rFonts w:ascii="Times New Roman" w:hAnsi="Times New Roman"/>
          <w:bCs/>
          <w:color w:val="000000" w:themeColor="text1"/>
          <w:spacing w:val="-4"/>
        </w:rPr>
        <w:t xml:space="preserve"> </w:t>
      </w:r>
      <w:r w:rsidR="00AF062F">
        <w:rPr>
          <w:rFonts w:ascii="Times New Roman" w:hAnsi="Times New Roman"/>
          <w:bCs/>
          <w:color w:val="000000" w:themeColor="text1"/>
          <w:spacing w:val="-4"/>
        </w:rPr>
        <w:t>"</w:t>
      </w:r>
      <w:r w:rsidR="0000140C" w:rsidRPr="0000140C">
        <w:rPr>
          <w:rFonts w:ascii="Times New Roman" w:hAnsi="Times New Roman"/>
          <w:bCs/>
          <w:i/>
          <w:iCs/>
          <w:color w:val="000000" w:themeColor="text1"/>
          <w:spacing w:val="-4"/>
          <w:lang w:val="en"/>
        </w:rPr>
        <w:t>Th</w:t>
      </w:r>
      <w:r w:rsidR="0000140C" w:rsidRPr="0000140C">
        <w:rPr>
          <w:rFonts w:ascii="Times New Roman" w:hAnsi="Times New Roman"/>
          <w:bCs/>
          <w:i/>
          <w:iCs/>
          <w:color w:val="000000" w:themeColor="text1"/>
          <w:spacing w:val="-4"/>
          <w:lang w:val="vi-VN"/>
        </w:rPr>
        <w:t>ực hiện ph</w:t>
      </w:r>
      <w:r w:rsidR="0000140C" w:rsidRPr="0000140C">
        <w:rPr>
          <w:rFonts w:ascii="Times New Roman" w:hAnsi="Times New Roman"/>
          <w:bCs/>
          <w:i/>
          <w:iCs/>
          <w:color w:val="000000" w:themeColor="text1"/>
          <w:spacing w:val="-4"/>
        </w:rPr>
        <w:t>ân c</w:t>
      </w:r>
      <w:r w:rsidR="0000140C" w:rsidRPr="0000140C">
        <w:rPr>
          <w:rFonts w:ascii="Times New Roman" w:hAnsi="Times New Roman"/>
          <w:bCs/>
          <w:i/>
          <w:iCs/>
          <w:color w:val="000000" w:themeColor="text1"/>
          <w:spacing w:val="-4"/>
          <w:lang w:val="vi-VN"/>
        </w:rPr>
        <w:t>ấp, ph</w:t>
      </w:r>
      <w:r w:rsidR="0000140C" w:rsidRPr="0000140C">
        <w:rPr>
          <w:rFonts w:ascii="Times New Roman" w:hAnsi="Times New Roman"/>
          <w:bCs/>
          <w:i/>
          <w:iCs/>
          <w:color w:val="000000" w:themeColor="text1"/>
          <w:spacing w:val="-4"/>
        </w:rPr>
        <w:t>ân quy</w:t>
      </w:r>
      <w:r w:rsidR="0000140C" w:rsidRPr="0000140C">
        <w:rPr>
          <w:rFonts w:ascii="Times New Roman" w:hAnsi="Times New Roman"/>
          <w:bCs/>
          <w:i/>
          <w:iCs/>
          <w:color w:val="000000" w:themeColor="text1"/>
          <w:spacing w:val="-4"/>
          <w:lang w:val="vi-VN"/>
        </w:rPr>
        <w:t>ền mạnh mẽ, hợp l</w:t>
      </w:r>
      <w:r w:rsidR="0000140C" w:rsidRPr="0000140C">
        <w:rPr>
          <w:rFonts w:ascii="Times New Roman" w:hAnsi="Times New Roman"/>
          <w:bCs/>
          <w:i/>
          <w:iCs/>
          <w:color w:val="000000" w:themeColor="text1"/>
          <w:spacing w:val="-4"/>
        </w:rPr>
        <w:t>ý gi</w:t>
      </w:r>
      <w:r w:rsidR="0000140C" w:rsidRPr="0000140C">
        <w:rPr>
          <w:rFonts w:ascii="Times New Roman" w:hAnsi="Times New Roman"/>
          <w:bCs/>
          <w:i/>
          <w:iCs/>
          <w:color w:val="000000" w:themeColor="text1"/>
          <w:spacing w:val="-4"/>
          <w:lang w:val="vi-VN"/>
        </w:rPr>
        <w:t>ữa Trung ương v</w:t>
      </w:r>
      <w:r w:rsidR="0000140C" w:rsidRPr="0000140C">
        <w:rPr>
          <w:rFonts w:ascii="Times New Roman" w:hAnsi="Times New Roman"/>
          <w:bCs/>
          <w:i/>
          <w:iCs/>
          <w:color w:val="000000" w:themeColor="text1"/>
          <w:spacing w:val="-4"/>
        </w:rPr>
        <w:t>à đ</w:t>
      </w:r>
      <w:r w:rsidR="0000140C" w:rsidRPr="0000140C">
        <w:rPr>
          <w:rFonts w:ascii="Times New Roman" w:hAnsi="Times New Roman"/>
          <w:bCs/>
          <w:i/>
          <w:iCs/>
          <w:color w:val="000000" w:themeColor="text1"/>
          <w:spacing w:val="-4"/>
          <w:lang w:val="vi-VN"/>
        </w:rPr>
        <w:t>ịa phương, giữa cấp tr</w:t>
      </w:r>
      <w:r w:rsidR="0000140C" w:rsidRPr="0000140C">
        <w:rPr>
          <w:rFonts w:ascii="Times New Roman" w:hAnsi="Times New Roman"/>
          <w:bCs/>
          <w:i/>
          <w:iCs/>
          <w:color w:val="000000" w:themeColor="text1"/>
          <w:spacing w:val="-4"/>
        </w:rPr>
        <w:t>ên và c</w:t>
      </w:r>
      <w:r w:rsidR="0000140C" w:rsidRPr="0000140C">
        <w:rPr>
          <w:rFonts w:ascii="Times New Roman" w:hAnsi="Times New Roman"/>
          <w:bCs/>
          <w:i/>
          <w:iCs/>
          <w:color w:val="000000" w:themeColor="text1"/>
          <w:spacing w:val="-4"/>
          <w:lang w:val="vi-VN"/>
        </w:rPr>
        <w:t>ấp dưới, gắn quyền hạn với tr</w:t>
      </w:r>
      <w:r w:rsidR="0000140C" w:rsidRPr="0000140C">
        <w:rPr>
          <w:rFonts w:ascii="Times New Roman" w:hAnsi="Times New Roman"/>
          <w:bCs/>
          <w:i/>
          <w:iCs/>
          <w:color w:val="000000" w:themeColor="text1"/>
          <w:spacing w:val="-4"/>
        </w:rPr>
        <w:t>ách nhi</w:t>
      </w:r>
      <w:r w:rsidR="0000140C" w:rsidRPr="0000140C">
        <w:rPr>
          <w:rFonts w:ascii="Times New Roman" w:hAnsi="Times New Roman"/>
          <w:bCs/>
          <w:i/>
          <w:iCs/>
          <w:color w:val="000000" w:themeColor="text1"/>
          <w:spacing w:val="-4"/>
          <w:lang w:val="vi-VN"/>
        </w:rPr>
        <w:t>ệm</w:t>
      </w:r>
      <w:r w:rsidR="00AF062F">
        <w:rPr>
          <w:rFonts w:ascii="Times New Roman" w:hAnsi="Times New Roman"/>
          <w:bCs/>
          <w:i/>
          <w:iCs/>
          <w:color w:val="000000" w:themeColor="text1"/>
          <w:spacing w:val="-4"/>
        </w:rPr>
        <w:t>"</w:t>
      </w:r>
      <w:r w:rsidR="0000140C" w:rsidRPr="0000140C">
        <w:rPr>
          <w:rFonts w:ascii="Times New Roman" w:hAnsi="Times New Roman"/>
          <w:bCs/>
          <w:color w:val="000000" w:themeColor="text1"/>
          <w:spacing w:val="-4"/>
          <w:lang w:val="vi-VN"/>
        </w:rPr>
        <w:t xml:space="preserve">; </w:t>
      </w:r>
      <w:r w:rsidR="00AF062F" w:rsidRPr="00AF062F">
        <w:rPr>
          <w:rFonts w:ascii="Times New Roman" w:hAnsi="Times New Roman"/>
          <w:bCs/>
          <w:i/>
          <w:color w:val="000000" w:themeColor="text1"/>
          <w:spacing w:val="-4"/>
        </w:rPr>
        <w:t>"</w:t>
      </w:r>
      <w:r w:rsidR="00AF062F" w:rsidRPr="00AF062F">
        <w:rPr>
          <w:rFonts w:ascii="Times New Roman" w:hAnsi="Times New Roman"/>
          <w:i/>
        </w:rPr>
        <w:t xml:space="preserve"> đẩy mạnh phân cấp, phân quyền cho địa phương, bảo đảm đủ điều kiện, nguồn lực để thực hiện, nâng cao vai trò tự chủ, tự chịu trách nhiệm của chính quyền địa phương"</w:t>
      </w:r>
      <w:r w:rsidR="0000140C" w:rsidRPr="0000140C">
        <w:rPr>
          <w:rFonts w:ascii="Times New Roman" w:hAnsi="Times New Roman"/>
          <w:bCs/>
          <w:color w:val="000000" w:themeColor="text1"/>
          <w:spacing w:val="-4"/>
          <w:lang w:val="vi-VN"/>
        </w:rPr>
        <w:t>.</w:t>
      </w:r>
    </w:p>
    <w:p w14:paraId="7BD6809A" w14:textId="3A99CA01" w:rsidR="00E70F23" w:rsidRDefault="00D90748" w:rsidP="00105A4B">
      <w:pPr>
        <w:spacing w:before="120" w:after="120" w:line="276" w:lineRule="auto"/>
        <w:ind w:firstLine="720"/>
        <w:jc w:val="both"/>
        <w:rPr>
          <w:rFonts w:ascii="Times New Roman" w:hAnsi="Times New Roman"/>
          <w:bCs/>
          <w:color w:val="000000" w:themeColor="text1"/>
          <w:spacing w:val="-4"/>
        </w:rPr>
      </w:pPr>
      <w:r>
        <w:rPr>
          <w:rFonts w:ascii="Times New Roman" w:hAnsi="Times New Roman"/>
          <w:bCs/>
          <w:color w:val="000000" w:themeColor="text1"/>
          <w:spacing w:val="-4"/>
        </w:rPr>
        <w:t xml:space="preserve">- </w:t>
      </w:r>
      <w:r w:rsidR="00AF062F">
        <w:rPr>
          <w:rFonts w:ascii="Times New Roman" w:hAnsi="Times New Roman"/>
          <w:bCs/>
          <w:color w:val="000000" w:themeColor="text1"/>
          <w:spacing w:val="-4"/>
        </w:rPr>
        <w:t xml:space="preserve">Cụ thể hóa, hướng dẫn chi tiết </w:t>
      </w:r>
      <w:r w:rsidR="0088011D">
        <w:rPr>
          <w:rFonts w:ascii="Times New Roman" w:hAnsi="Times New Roman"/>
          <w:bCs/>
          <w:color w:val="000000" w:themeColor="text1"/>
          <w:spacing w:val="-4"/>
        </w:rPr>
        <w:t>Luật Tổ chức Chính phủ</w:t>
      </w:r>
      <w:r w:rsidR="00AF062F">
        <w:rPr>
          <w:rFonts w:ascii="Times New Roman" w:hAnsi="Times New Roman"/>
          <w:bCs/>
          <w:color w:val="000000" w:themeColor="text1"/>
          <w:spacing w:val="-4"/>
        </w:rPr>
        <w:t xml:space="preserve"> năm</w:t>
      </w:r>
      <w:r w:rsidR="0088011D">
        <w:rPr>
          <w:rFonts w:ascii="Times New Roman" w:hAnsi="Times New Roman"/>
          <w:bCs/>
          <w:color w:val="000000" w:themeColor="text1"/>
          <w:spacing w:val="-4"/>
        </w:rPr>
        <w:t xml:space="preserve"> 2025</w:t>
      </w:r>
      <w:r w:rsidR="00AF062F">
        <w:rPr>
          <w:rFonts w:ascii="Times New Roman" w:hAnsi="Times New Roman"/>
          <w:bCs/>
          <w:color w:val="000000" w:themeColor="text1"/>
          <w:spacing w:val="-4"/>
        </w:rPr>
        <w:t>, Luật Tổ chức chính quyền địa phương năm 2025</w:t>
      </w:r>
      <w:r w:rsidR="0088011D">
        <w:rPr>
          <w:rFonts w:ascii="Times New Roman" w:hAnsi="Times New Roman"/>
          <w:bCs/>
          <w:color w:val="000000" w:themeColor="text1"/>
          <w:spacing w:val="-4"/>
        </w:rPr>
        <w:t xml:space="preserve"> </w:t>
      </w:r>
      <w:r w:rsidR="00AF062F">
        <w:rPr>
          <w:rFonts w:ascii="Times New Roman" w:hAnsi="Times New Roman"/>
          <w:bCs/>
          <w:color w:val="000000" w:themeColor="text1"/>
          <w:spacing w:val="-4"/>
        </w:rPr>
        <w:t xml:space="preserve">về phân cấp, phân quyền trong lĩnh vực nội vụ. Theo đó, việc ban hành Nghị định để kịp thời cụ thể hóa tinh thần đẩy mạnh phân cấp, phân quyền đối với một số nhiệm vụ quản lý nhà nước trong lĩnh vực nội vụ quy định tại các Điều 8, Điều 32 của Luật Tổ chức Chính phủ và </w:t>
      </w:r>
      <w:r w:rsidR="00BB072D">
        <w:rPr>
          <w:rFonts w:ascii="Times New Roman" w:hAnsi="Times New Roman"/>
          <w:bCs/>
          <w:color w:val="000000" w:themeColor="text1"/>
          <w:spacing w:val="-4"/>
        </w:rPr>
        <w:t xml:space="preserve">Điều 50 của </w:t>
      </w:r>
      <w:r w:rsidR="00E70F23">
        <w:rPr>
          <w:rFonts w:ascii="Times New Roman" w:hAnsi="Times New Roman"/>
          <w:bCs/>
          <w:color w:val="000000" w:themeColor="text1"/>
          <w:spacing w:val="-4"/>
        </w:rPr>
        <w:t>Luật Tổ chức chính quyền địa phương</w:t>
      </w:r>
      <w:r w:rsidR="00BB072D">
        <w:rPr>
          <w:rFonts w:ascii="Times New Roman" w:hAnsi="Times New Roman"/>
          <w:bCs/>
          <w:color w:val="000000" w:themeColor="text1"/>
          <w:spacing w:val="-4"/>
        </w:rPr>
        <w:t>:</w:t>
      </w:r>
      <w:r w:rsidR="00E70F23">
        <w:rPr>
          <w:rFonts w:ascii="Times New Roman" w:hAnsi="Times New Roman"/>
          <w:bCs/>
          <w:color w:val="000000" w:themeColor="text1"/>
          <w:spacing w:val="-4"/>
        </w:rPr>
        <w:t xml:space="preserve"> </w:t>
      </w:r>
      <w:r w:rsidR="00654608" w:rsidRPr="00B84945">
        <w:rPr>
          <w:rFonts w:ascii="Times New Roman" w:hAnsi="Times New Roman"/>
          <w:bCs/>
          <w:i/>
          <w:iCs/>
          <w:color w:val="000000" w:themeColor="text1"/>
          <w:spacing w:val="-4"/>
        </w:rPr>
        <w:t xml:space="preserve">để kịp thời đẩy mạnh phân quyền, phân cấp cho chính quyền địa phương trong một số lĩnh vực ưu tiên, cấp bách, </w:t>
      </w:r>
      <w:r w:rsidR="00654608" w:rsidRPr="00654608">
        <w:rPr>
          <w:rFonts w:ascii="Times New Roman" w:hAnsi="Times New Roman"/>
          <w:bCs/>
          <w:i/>
          <w:iCs/>
          <w:color w:val="000000" w:themeColor="text1"/>
          <w:spacing w:val="-4"/>
        </w:rPr>
        <w:t xml:space="preserve">giao Chính phủ ban hành văn bản quy phạm pháp luật thuộc thẩm quyền phân định lại nhiệm vụ, quyền hạn của chính quyền địa phương và điều chỉnh các quy định khác có liên quan đến việc thực hiện nhiệm vụ, quyền hạn của chính quyền địa phương để thống nhất áp dụng trong thời gian chưa sửa đổi, bổ sung các luật, pháp lệnh, nghị quyết của </w:t>
      </w:r>
      <w:r w:rsidR="00654608" w:rsidRPr="00654608">
        <w:rPr>
          <w:rFonts w:ascii="Times New Roman" w:hAnsi="Times New Roman"/>
          <w:bCs/>
          <w:i/>
          <w:iCs/>
          <w:color w:val="000000" w:themeColor="text1"/>
          <w:spacing w:val="-4"/>
        </w:rPr>
        <w:lastRenderedPageBreak/>
        <w:t>Quốc hội, Ủy ban Thường vụ Quốc hội và định kỳ báo cáo Ủy ban Thường vụ Quốc hội</w:t>
      </w:r>
      <w:r w:rsidR="00CD52C1">
        <w:rPr>
          <w:rFonts w:ascii="Times New Roman" w:hAnsi="Times New Roman"/>
          <w:bCs/>
          <w:color w:val="000000" w:themeColor="text1"/>
          <w:spacing w:val="-4"/>
        </w:rPr>
        <w:t>.</w:t>
      </w:r>
    </w:p>
    <w:p w14:paraId="42CC2110" w14:textId="2FFFBD39" w:rsidR="00B01936" w:rsidRPr="00DF0095" w:rsidRDefault="00FB696C" w:rsidP="00105A4B">
      <w:pPr>
        <w:spacing w:before="120" w:after="120" w:line="276" w:lineRule="auto"/>
        <w:ind w:firstLine="720"/>
        <w:jc w:val="both"/>
        <w:rPr>
          <w:rFonts w:ascii="Times New Roman" w:hAnsi="Times New Roman"/>
          <w:bCs/>
          <w:i/>
          <w:color w:val="000000" w:themeColor="text1"/>
          <w:spacing w:val="-4"/>
        </w:rPr>
      </w:pPr>
      <w:r>
        <w:rPr>
          <w:rFonts w:ascii="Times New Roman" w:hAnsi="Times New Roman"/>
          <w:bCs/>
          <w:color w:val="000000" w:themeColor="text1"/>
          <w:spacing w:val="-4"/>
        </w:rPr>
        <w:t xml:space="preserve">- </w:t>
      </w:r>
      <w:r w:rsidR="00BB072D">
        <w:rPr>
          <w:rFonts w:ascii="Times New Roman" w:hAnsi="Times New Roman"/>
          <w:bCs/>
          <w:color w:val="000000" w:themeColor="text1"/>
          <w:spacing w:val="-4"/>
        </w:rPr>
        <w:t xml:space="preserve">Chấp hành chỉ đạo của Chính phủ, Thủ tướng Chính phủ giao tại </w:t>
      </w:r>
      <w:r w:rsidR="00030E5F">
        <w:rPr>
          <w:rFonts w:ascii="Times New Roman" w:hAnsi="Times New Roman"/>
          <w:bCs/>
          <w:color w:val="000000" w:themeColor="text1"/>
          <w:spacing w:val="-4"/>
        </w:rPr>
        <w:t>Quyết định số 608/QĐ-TTg ngày 15/3/2025 của Thủ tướng Chính phủ ban hành kế hoạch triển khai các nhiệm vụ, giải pháp để đẩy mạnh phân quyền, phân cấp theo quy định tại Luật Tổ chức Chính phủ và Luật Tổ chức chính quyền địa phương</w:t>
      </w:r>
      <w:r w:rsidR="00BB072D">
        <w:rPr>
          <w:rFonts w:ascii="Times New Roman" w:hAnsi="Times New Roman"/>
          <w:bCs/>
          <w:color w:val="000000" w:themeColor="text1"/>
          <w:spacing w:val="-4"/>
        </w:rPr>
        <w:t>. K</w:t>
      </w:r>
      <w:r w:rsidR="00BB072D" w:rsidRPr="00DF0095">
        <w:rPr>
          <w:rFonts w:ascii="Times New Roman" w:hAnsi="Times New Roman"/>
          <w:bCs/>
          <w:color w:val="000000" w:themeColor="text1"/>
          <w:spacing w:val="-4"/>
        </w:rPr>
        <w:t xml:space="preserve">ịp thời triển khai </w:t>
      </w:r>
      <w:r w:rsidR="00BB072D">
        <w:rPr>
          <w:rFonts w:ascii="Times New Roman" w:hAnsi="Times New Roman"/>
          <w:bCs/>
          <w:color w:val="000000" w:themeColor="text1"/>
          <w:spacing w:val="-4"/>
        </w:rPr>
        <w:t>p</w:t>
      </w:r>
      <w:r w:rsidR="00BB072D" w:rsidRPr="00DF0095">
        <w:rPr>
          <w:rFonts w:ascii="Times New Roman" w:hAnsi="Times New Roman"/>
          <w:bCs/>
          <w:color w:val="000000" w:themeColor="text1"/>
          <w:spacing w:val="-4"/>
        </w:rPr>
        <w:t>hương á</w:t>
      </w:r>
      <w:r w:rsidR="00BB072D">
        <w:rPr>
          <w:rFonts w:ascii="Times New Roman" w:hAnsi="Times New Roman"/>
          <w:bCs/>
          <w:color w:val="000000" w:themeColor="text1"/>
          <w:spacing w:val="-4"/>
        </w:rPr>
        <w:t>n đẩy mạnh phân quyền, phân cấp trong một số lĩnh vực cụ thể của nội vụ như:</w:t>
      </w:r>
      <w:bookmarkEnd w:id="1"/>
      <w:r w:rsidR="00BB072D">
        <w:rPr>
          <w:rFonts w:ascii="Times New Roman" w:hAnsi="Times New Roman"/>
          <w:bCs/>
          <w:color w:val="000000" w:themeColor="text1"/>
          <w:spacing w:val="-4"/>
        </w:rPr>
        <w:t xml:space="preserve"> </w:t>
      </w:r>
      <w:r w:rsidR="00BB072D">
        <w:rPr>
          <w:rFonts w:ascii="Times New Roman" w:hAnsi="Times New Roman"/>
          <w:bCs/>
        </w:rPr>
        <w:t>Tổ chức hành chính, sự nghiệp nhà nước; Chính quyền địa phương; Lao động, tiền lương và bảo hiểm xã hội; Việc làm, an toàn, vệ sinh lao động; Người lao động Việt Nam đi làm việc ở nước ngoài theo hợp đồng; Tổ chức hội, quỹ xã hội, quỹ từ thiện, tổ chức phi chính phủ; Người có công; Bình đẳng giới; Công tác văn thư, lưu trữ nhà nước; Thi đua, khen thưởng.</w:t>
      </w:r>
    </w:p>
    <w:p w14:paraId="6DE99725" w14:textId="254C12A1" w:rsidR="008C4B07" w:rsidRDefault="003A0EA0" w:rsidP="00105A4B">
      <w:pPr>
        <w:spacing w:before="120" w:after="120" w:line="276" w:lineRule="auto"/>
        <w:ind w:firstLine="720"/>
        <w:jc w:val="both"/>
        <w:rPr>
          <w:rFonts w:ascii="Times New Roman" w:hAnsi="Times New Roman"/>
          <w:b/>
          <w:color w:val="000000" w:themeColor="text1"/>
          <w:lang w:val="sv-SE"/>
        </w:rPr>
      </w:pPr>
      <w:r w:rsidRPr="00DF0095">
        <w:rPr>
          <w:rFonts w:ascii="Times New Roman" w:hAnsi="Times New Roman"/>
          <w:b/>
          <w:color w:val="000000" w:themeColor="text1"/>
          <w:lang w:val="sv-SE"/>
        </w:rPr>
        <w:t>II</w:t>
      </w:r>
      <w:r w:rsidR="008C4B07" w:rsidRPr="00DF0095">
        <w:rPr>
          <w:rFonts w:ascii="Times New Roman" w:hAnsi="Times New Roman"/>
          <w:b/>
          <w:color w:val="000000" w:themeColor="text1"/>
          <w:lang w:val="sv-SE"/>
        </w:rPr>
        <w:t>.</w:t>
      </w:r>
      <w:r w:rsidR="002E10B6">
        <w:rPr>
          <w:rFonts w:ascii="Times New Roman" w:hAnsi="Times New Roman"/>
          <w:b/>
          <w:color w:val="000000" w:themeColor="text1"/>
          <w:lang w:val="sv-SE"/>
        </w:rPr>
        <w:t xml:space="preserve"> MỤC ĐÍCH BAN HÀNH,</w:t>
      </w:r>
      <w:r w:rsidR="008C4B07" w:rsidRPr="00DF0095">
        <w:rPr>
          <w:rFonts w:ascii="Times New Roman" w:hAnsi="Times New Roman"/>
          <w:b/>
          <w:color w:val="000000" w:themeColor="text1"/>
          <w:lang w:val="sv-SE"/>
        </w:rPr>
        <w:t xml:space="preserve"> QUAN ĐIỂM XÂY DỰNG DỰ THẢO NGHỊ ĐỊNH</w:t>
      </w:r>
    </w:p>
    <w:p w14:paraId="38DEE313" w14:textId="6D3BC7E1" w:rsidR="003C66D6" w:rsidRPr="00DF0095" w:rsidRDefault="003C66D6" w:rsidP="00105A4B">
      <w:pPr>
        <w:spacing w:before="120" w:after="120" w:line="276" w:lineRule="auto"/>
        <w:ind w:firstLine="720"/>
        <w:jc w:val="both"/>
        <w:rPr>
          <w:rFonts w:ascii="Times New Roman" w:hAnsi="Times New Roman"/>
          <w:b/>
          <w:color w:val="000000" w:themeColor="text1"/>
          <w:lang w:val="sv-SE"/>
        </w:rPr>
      </w:pPr>
      <w:r>
        <w:rPr>
          <w:rFonts w:ascii="Times New Roman" w:hAnsi="Times New Roman"/>
          <w:b/>
          <w:color w:val="000000" w:themeColor="text1"/>
          <w:lang w:val="sv-SE"/>
        </w:rPr>
        <w:t>1. Mục đích ban hành</w:t>
      </w:r>
    </w:p>
    <w:p w14:paraId="76B4C668" w14:textId="1BD79DB6" w:rsidR="003F1C8B" w:rsidRDefault="003F1C8B" w:rsidP="00105A4B">
      <w:pPr>
        <w:spacing w:before="120" w:after="120" w:line="276" w:lineRule="auto"/>
        <w:ind w:firstLine="720"/>
        <w:jc w:val="both"/>
        <w:rPr>
          <w:rFonts w:ascii="Times New Roman" w:hAnsi="Times New Roman"/>
          <w:color w:val="000000" w:themeColor="text1"/>
        </w:rPr>
      </w:pPr>
      <w:r>
        <w:rPr>
          <w:rFonts w:ascii="Times New Roman" w:hAnsi="Times New Roman"/>
          <w:color w:val="000000" w:themeColor="text1"/>
        </w:rPr>
        <w:t xml:space="preserve">Mục đích của việc ban hành dự thảo Nghị định </w:t>
      </w:r>
      <w:r w:rsidR="00C800FE">
        <w:rPr>
          <w:rFonts w:ascii="Times New Roman" w:hAnsi="Times New Roman"/>
          <w:color w:val="000000" w:themeColor="text1"/>
        </w:rPr>
        <w:t xml:space="preserve">là </w:t>
      </w:r>
      <w:r w:rsidR="007C42A8">
        <w:rPr>
          <w:rFonts w:ascii="Times New Roman" w:hAnsi="Times New Roman"/>
          <w:color w:val="000000" w:themeColor="text1"/>
        </w:rPr>
        <w:t>đáp ứng yêu cầu</w:t>
      </w:r>
      <w:r w:rsidR="00B76AFF">
        <w:rPr>
          <w:rFonts w:ascii="Times New Roman" w:hAnsi="Times New Roman"/>
          <w:color w:val="000000" w:themeColor="text1"/>
        </w:rPr>
        <w:t xml:space="preserve"> chỉ đạo của </w:t>
      </w:r>
      <w:r w:rsidR="007C42A8">
        <w:rPr>
          <w:rFonts w:ascii="Times New Roman" w:hAnsi="Times New Roman"/>
          <w:color w:val="000000" w:themeColor="text1"/>
        </w:rPr>
        <w:t xml:space="preserve">Chính phủ, </w:t>
      </w:r>
      <w:r w:rsidR="00B76AFF">
        <w:rPr>
          <w:rFonts w:ascii="Times New Roman" w:hAnsi="Times New Roman"/>
          <w:color w:val="000000" w:themeColor="text1"/>
        </w:rPr>
        <w:t>Thủ tướng Chính phủ</w:t>
      </w:r>
      <w:r w:rsidR="00F97EFA">
        <w:rPr>
          <w:rFonts w:ascii="Times New Roman" w:hAnsi="Times New Roman"/>
          <w:color w:val="000000" w:themeColor="text1"/>
        </w:rPr>
        <w:t xml:space="preserve"> </w:t>
      </w:r>
      <w:r w:rsidR="007C42A8">
        <w:rPr>
          <w:rFonts w:ascii="Times New Roman" w:hAnsi="Times New Roman"/>
          <w:color w:val="000000" w:themeColor="text1"/>
        </w:rPr>
        <w:t xml:space="preserve">về triển khai Luật Tổ chức Chính phủ, Luật Tổ chức chính quyền địa phương </w:t>
      </w:r>
      <w:r w:rsidR="00F97EFA">
        <w:rPr>
          <w:rFonts w:ascii="Times New Roman" w:hAnsi="Times New Roman"/>
          <w:color w:val="000000" w:themeColor="text1"/>
        </w:rPr>
        <w:t>và</w:t>
      </w:r>
      <w:r w:rsidR="00B76AFF">
        <w:rPr>
          <w:rFonts w:ascii="Times New Roman" w:hAnsi="Times New Roman"/>
          <w:color w:val="000000" w:themeColor="text1"/>
        </w:rPr>
        <w:t xml:space="preserve"> </w:t>
      </w:r>
      <w:r w:rsidRPr="003F1C8B">
        <w:rPr>
          <w:rFonts w:ascii="Times New Roman" w:hAnsi="Times New Roman"/>
          <w:color w:val="000000" w:themeColor="text1"/>
        </w:rPr>
        <w:t xml:space="preserve">kịp thời </w:t>
      </w:r>
      <w:r w:rsidR="00900DB7">
        <w:rPr>
          <w:rFonts w:ascii="Times New Roman" w:hAnsi="Times New Roman"/>
          <w:bCs/>
          <w:color w:val="000000" w:themeColor="text1"/>
          <w:spacing w:val="-4"/>
        </w:rPr>
        <w:t xml:space="preserve">đẩy mạnh phân quyền, phân cấp đối với một số lĩnh vực ưu tiên, cấp bách </w:t>
      </w:r>
      <w:r w:rsidR="007C42A8">
        <w:rPr>
          <w:rFonts w:ascii="Times New Roman" w:hAnsi="Times New Roman"/>
          <w:bCs/>
          <w:color w:val="000000" w:themeColor="text1"/>
          <w:spacing w:val="-4"/>
        </w:rPr>
        <w:t xml:space="preserve">trong lĩnh vực nội vụ </w:t>
      </w:r>
      <w:r w:rsidR="00900DB7">
        <w:rPr>
          <w:rFonts w:ascii="Times New Roman" w:hAnsi="Times New Roman"/>
          <w:bCs/>
          <w:color w:val="000000" w:themeColor="text1"/>
          <w:spacing w:val="-4"/>
        </w:rPr>
        <w:t>cho cơ quan quản lý nhà nước các cấp và chính quyền địa phương</w:t>
      </w:r>
      <w:r w:rsidR="001C5A90">
        <w:rPr>
          <w:rFonts w:ascii="Times New Roman" w:hAnsi="Times New Roman"/>
          <w:color w:val="000000" w:themeColor="text1"/>
        </w:rPr>
        <w:t>.</w:t>
      </w:r>
    </w:p>
    <w:p w14:paraId="114B4751" w14:textId="475193A9" w:rsidR="00782FF6" w:rsidRPr="00E02245" w:rsidRDefault="00782FF6" w:rsidP="00105A4B">
      <w:pPr>
        <w:spacing w:before="120" w:after="120" w:line="276" w:lineRule="auto"/>
        <w:ind w:firstLine="720"/>
        <w:jc w:val="both"/>
        <w:rPr>
          <w:rFonts w:ascii="Times New Roman" w:hAnsi="Times New Roman"/>
          <w:b/>
          <w:bCs/>
          <w:color w:val="000000" w:themeColor="text1"/>
        </w:rPr>
      </w:pPr>
      <w:r>
        <w:rPr>
          <w:rFonts w:ascii="Times New Roman" w:hAnsi="Times New Roman"/>
          <w:b/>
          <w:bCs/>
          <w:color w:val="000000" w:themeColor="text1"/>
        </w:rPr>
        <w:t>2. Quan điểm xây dựng dự thảo Nghị định</w:t>
      </w:r>
    </w:p>
    <w:p w14:paraId="3AA85FD2" w14:textId="48A296C6" w:rsidR="007C42A8" w:rsidRDefault="004F6E4E" w:rsidP="00105A4B">
      <w:pPr>
        <w:spacing w:before="120" w:after="120" w:line="276" w:lineRule="auto"/>
        <w:ind w:firstLine="720"/>
        <w:jc w:val="both"/>
        <w:rPr>
          <w:rFonts w:ascii="Times New Roman" w:hAnsi="Times New Roman"/>
          <w:bCs/>
          <w:color w:val="000000" w:themeColor="text1"/>
          <w:spacing w:val="-4"/>
        </w:rPr>
      </w:pPr>
      <w:r>
        <w:rPr>
          <w:rFonts w:ascii="Times New Roman" w:hAnsi="Times New Roman"/>
          <w:bCs/>
          <w:color w:val="000000" w:themeColor="text1"/>
          <w:spacing w:val="-4"/>
        </w:rPr>
        <w:t>-</w:t>
      </w:r>
      <w:r w:rsidR="00F66444">
        <w:rPr>
          <w:rFonts w:ascii="Times New Roman" w:hAnsi="Times New Roman"/>
          <w:bCs/>
          <w:color w:val="000000" w:themeColor="text1"/>
          <w:spacing w:val="-4"/>
        </w:rPr>
        <w:t xml:space="preserve"> </w:t>
      </w:r>
      <w:r w:rsidR="00401C6D">
        <w:rPr>
          <w:rFonts w:ascii="Times New Roman" w:hAnsi="Times New Roman"/>
          <w:bCs/>
          <w:color w:val="000000" w:themeColor="text1"/>
          <w:spacing w:val="-4"/>
        </w:rPr>
        <w:t xml:space="preserve">Bảo đảm sự </w:t>
      </w:r>
      <w:r w:rsidR="007C42A8">
        <w:rPr>
          <w:rFonts w:ascii="Times New Roman" w:hAnsi="Times New Roman"/>
          <w:bCs/>
          <w:color w:val="000000" w:themeColor="text1"/>
          <w:spacing w:val="-4"/>
        </w:rPr>
        <w:t xml:space="preserve">chủ trương, đường lối, quan điểm </w:t>
      </w:r>
      <w:r w:rsidR="007C42A8" w:rsidRPr="00BD74D0">
        <w:rPr>
          <w:rFonts w:ascii="Times New Roman" w:hAnsi="Times New Roman"/>
          <w:bCs/>
          <w:color w:val="000000" w:themeColor="text1"/>
          <w:spacing w:val="-4"/>
        </w:rPr>
        <w:t xml:space="preserve">về </w:t>
      </w:r>
      <w:r w:rsidR="007C42A8" w:rsidRPr="00BD74D0">
        <w:rPr>
          <w:rFonts w:ascii="Times New Roman" w:hAnsi="Times New Roman"/>
        </w:rPr>
        <w:t xml:space="preserve">hoàn thiện và nâng cao hiệu năng, hiệu lực, hiệu quả hoạt động </w:t>
      </w:r>
      <w:r w:rsidR="007C42A8">
        <w:rPr>
          <w:rFonts w:ascii="Times New Roman" w:hAnsi="Times New Roman"/>
        </w:rPr>
        <w:t>tổ chức</w:t>
      </w:r>
      <w:r w:rsidR="007C42A8" w:rsidRPr="00BD74D0">
        <w:rPr>
          <w:rFonts w:ascii="Times New Roman" w:hAnsi="Times New Roman"/>
        </w:rPr>
        <w:t xml:space="preserve"> bộ </w:t>
      </w:r>
      <w:r w:rsidR="007C42A8">
        <w:rPr>
          <w:rFonts w:ascii="Times New Roman" w:hAnsi="Times New Roman"/>
        </w:rPr>
        <w:t>máy trong bối cảnh sắp xếp tinh gọn bộ máy.</w:t>
      </w:r>
    </w:p>
    <w:p w14:paraId="75D5C07F" w14:textId="1CEC9C7D" w:rsidR="00FB409F" w:rsidRDefault="007C42A8" w:rsidP="00105A4B">
      <w:pPr>
        <w:spacing w:before="120" w:after="120" w:line="276" w:lineRule="auto"/>
        <w:ind w:firstLine="720"/>
        <w:jc w:val="both"/>
        <w:rPr>
          <w:rFonts w:ascii="Times New Roman" w:hAnsi="Times New Roman"/>
          <w:color w:val="000000" w:themeColor="text1"/>
          <w:lang w:val="sv-SE"/>
        </w:rPr>
      </w:pPr>
      <w:r>
        <w:rPr>
          <w:rFonts w:ascii="Times New Roman" w:hAnsi="Times New Roman"/>
          <w:bCs/>
          <w:color w:val="000000" w:themeColor="text1"/>
          <w:spacing w:val="-4"/>
        </w:rPr>
        <w:t xml:space="preserve">- Bảo đảm sự </w:t>
      </w:r>
      <w:r w:rsidR="00401C6D">
        <w:rPr>
          <w:rFonts w:ascii="Times New Roman" w:hAnsi="Times New Roman"/>
          <w:bCs/>
          <w:color w:val="000000" w:themeColor="text1"/>
          <w:spacing w:val="-4"/>
        </w:rPr>
        <w:t>thống nhất của hệ thống văn bản quy phạm pháp luật (VBQPPL)</w:t>
      </w:r>
      <w:r w:rsidR="007E1022">
        <w:rPr>
          <w:rFonts w:ascii="Times New Roman" w:hAnsi="Times New Roman"/>
          <w:bCs/>
          <w:color w:val="000000" w:themeColor="text1"/>
          <w:spacing w:val="-4"/>
        </w:rPr>
        <w:t xml:space="preserve">, </w:t>
      </w:r>
      <w:r w:rsidR="00387A0E" w:rsidRPr="00DF0095">
        <w:rPr>
          <w:rFonts w:ascii="Times New Roman" w:hAnsi="Times New Roman"/>
          <w:color w:val="000000" w:themeColor="text1"/>
          <w:lang w:val="sv-SE"/>
        </w:rPr>
        <w:t>Luật</w:t>
      </w:r>
      <w:r w:rsidR="00726972">
        <w:rPr>
          <w:rFonts w:ascii="Times New Roman" w:hAnsi="Times New Roman"/>
          <w:color w:val="000000" w:themeColor="text1"/>
          <w:lang w:val="sv-SE"/>
        </w:rPr>
        <w:t xml:space="preserve"> </w:t>
      </w:r>
      <w:r w:rsidR="00E96C48">
        <w:rPr>
          <w:rFonts w:ascii="Times New Roman" w:hAnsi="Times New Roman"/>
          <w:color w:val="000000" w:themeColor="text1"/>
          <w:lang w:val="sv-SE"/>
        </w:rPr>
        <w:t>Tổ chức Chính phủ, Luật Tổ chức chính quyền địa phương</w:t>
      </w:r>
      <w:r w:rsidR="00726972">
        <w:rPr>
          <w:rFonts w:ascii="Times New Roman" w:hAnsi="Times New Roman"/>
          <w:color w:val="000000" w:themeColor="text1"/>
          <w:lang w:val="sv-SE"/>
        </w:rPr>
        <w:t>,</w:t>
      </w:r>
      <w:r w:rsidR="002E26B9">
        <w:rPr>
          <w:rFonts w:ascii="Times New Roman" w:hAnsi="Times New Roman"/>
          <w:color w:val="000000" w:themeColor="text1"/>
          <w:lang w:val="sv-SE"/>
        </w:rPr>
        <w:t xml:space="preserve"> các L</w:t>
      </w:r>
      <w:r w:rsidR="00387A0E" w:rsidRPr="00DF0095">
        <w:rPr>
          <w:rFonts w:ascii="Times New Roman" w:hAnsi="Times New Roman"/>
          <w:color w:val="000000" w:themeColor="text1"/>
          <w:lang w:val="sv-SE"/>
        </w:rPr>
        <w:t xml:space="preserve">uật chuyên ngành </w:t>
      </w:r>
      <w:r w:rsidR="00FB409F">
        <w:rPr>
          <w:rFonts w:ascii="Times New Roman" w:hAnsi="Times New Roman"/>
          <w:bCs/>
          <w:color w:val="000000" w:themeColor="text1"/>
          <w:spacing w:val="-4"/>
        </w:rPr>
        <w:t>lĩnh vực</w:t>
      </w:r>
      <w:r w:rsidR="006E6C07">
        <w:rPr>
          <w:rFonts w:ascii="Times New Roman" w:hAnsi="Times New Roman"/>
          <w:bCs/>
          <w:color w:val="000000" w:themeColor="text1"/>
          <w:spacing w:val="-4"/>
        </w:rPr>
        <w:t xml:space="preserve"> nội vụ</w:t>
      </w:r>
      <w:r w:rsidR="00FB409F">
        <w:rPr>
          <w:rFonts w:ascii="Times New Roman" w:hAnsi="Times New Roman"/>
          <w:color w:val="000000" w:themeColor="text1"/>
          <w:lang w:val="sv-SE"/>
        </w:rPr>
        <w:t>.</w:t>
      </w:r>
    </w:p>
    <w:p w14:paraId="79D91350" w14:textId="268ED440" w:rsidR="007C42A8" w:rsidRDefault="004F6E4E" w:rsidP="00105A4B">
      <w:pPr>
        <w:spacing w:before="120" w:after="120" w:line="276" w:lineRule="auto"/>
        <w:ind w:firstLine="720"/>
        <w:jc w:val="both"/>
        <w:rPr>
          <w:rFonts w:ascii="Times New Roman" w:hAnsi="Times New Roman"/>
          <w:color w:val="000000" w:themeColor="text1"/>
        </w:rPr>
      </w:pPr>
      <w:r>
        <w:rPr>
          <w:rFonts w:ascii="Times New Roman" w:hAnsi="Times New Roman"/>
          <w:bCs/>
          <w:color w:val="000000" w:themeColor="text1"/>
          <w:spacing w:val="-4"/>
        </w:rPr>
        <w:t>-</w:t>
      </w:r>
      <w:r w:rsidR="005E7145">
        <w:rPr>
          <w:rFonts w:ascii="Times New Roman" w:hAnsi="Times New Roman"/>
          <w:color w:val="000000" w:themeColor="text1"/>
        </w:rPr>
        <w:t xml:space="preserve"> Rà soát tất cả các</w:t>
      </w:r>
      <w:r w:rsidR="006D0591">
        <w:rPr>
          <w:rFonts w:ascii="Times New Roman" w:hAnsi="Times New Roman"/>
          <w:color w:val="000000" w:themeColor="text1"/>
        </w:rPr>
        <w:t xml:space="preserve"> </w:t>
      </w:r>
      <w:r w:rsidR="00CB2E50" w:rsidRPr="00CB2E50">
        <w:rPr>
          <w:rFonts w:ascii="Times New Roman" w:hAnsi="Times New Roman"/>
          <w:color w:val="000000" w:themeColor="text1"/>
        </w:rPr>
        <w:t xml:space="preserve">luật, </w:t>
      </w:r>
      <w:r w:rsidR="00BD3037" w:rsidRPr="00CB2E50">
        <w:rPr>
          <w:rFonts w:ascii="Times New Roman" w:hAnsi="Times New Roman"/>
          <w:color w:val="000000" w:themeColor="text1"/>
        </w:rPr>
        <w:t xml:space="preserve">nghị quyết </w:t>
      </w:r>
      <w:r w:rsidR="00CB2E50" w:rsidRPr="00CB2E50">
        <w:rPr>
          <w:rFonts w:ascii="Times New Roman" w:hAnsi="Times New Roman"/>
          <w:color w:val="000000" w:themeColor="text1"/>
        </w:rPr>
        <w:t xml:space="preserve">của Quốc hội, </w:t>
      </w:r>
      <w:r w:rsidR="00BD3037" w:rsidRPr="00CB2E50">
        <w:rPr>
          <w:rFonts w:ascii="Times New Roman" w:hAnsi="Times New Roman"/>
          <w:color w:val="000000" w:themeColor="text1"/>
        </w:rPr>
        <w:t xml:space="preserve">pháp lệnh, nghị quyết </w:t>
      </w:r>
      <w:r w:rsidR="00BD3037">
        <w:rPr>
          <w:rFonts w:ascii="Times New Roman" w:hAnsi="Times New Roman"/>
          <w:color w:val="000000" w:themeColor="text1"/>
        </w:rPr>
        <w:t xml:space="preserve">của </w:t>
      </w:r>
      <w:r w:rsidR="00CB2E50" w:rsidRPr="00CB2E50">
        <w:rPr>
          <w:rFonts w:ascii="Times New Roman" w:hAnsi="Times New Roman"/>
          <w:color w:val="000000" w:themeColor="text1"/>
        </w:rPr>
        <w:t>Ủy ban Thường vụ Quốc hội</w:t>
      </w:r>
      <w:r w:rsidR="00CB2E50">
        <w:rPr>
          <w:rFonts w:ascii="Times New Roman" w:hAnsi="Times New Roman"/>
          <w:color w:val="000000" w:themeColor="text1"/>
        </w:rPr>
        <w:t>, nghị định, nghị quyết của Chính phủ</w:t>
      </w:r>
      <w:r w:rsidR="006D0591">
        <w:rPr>
          <w:rFonts w:ascii="Times New Roman" w:hAnsi="Times New Roman"/>
          <w:color w:val="000000" w:themeColor="text1"/>
        </w:rPr>
        <w:t xml:space="preserve"> thuộc</w:t>
      </w:r>
      <w:r w:rsidR="00167775" w:rsidRPr="00167775">
        <w:rPr>
          <w:rFonts w:ascii="Times New Roman" w:hAnsi="Times New Roman"/>
          <w:bCs/>
          <w:color w:val="000000" w:themeColor="text1"/>
          <w:spacing w:val="-4"/>
        </w:rPr>
        <w:t xml:space="preserve"> </w:t>
      </w:r>
      <w:r w:rsidR="00167775">
        <w:rPr>
          <w:rFonts w:ascii="Times New Roman" w:hAnsi="Times New Roman"/>
          <w:bCs/>
          <w:color w:val="000000" w:themeColor="text1"/>
          <w:spacing w:val="-4"/>
        </w:rPr>
        <w:t>lĩnh vực</w:t>
      </w:r>
      <w:r w:rsidR="005B139C">
        <w:rPr>
          <w:rFonts w:ascii="Times New Roman" w:hAnsi="Times New Roman"/>
          <w:bCs/>
          <w:color w:val="000000" w:themeColor="text1"/>
          <w:spacing w:val="-4"/>
        </w:rPr>
        <w:t xml:space="preserve"> nội vụ </w:t>
      </w:r>
      <w:r w:rsidR="00167775">
        <w:rPr>
          <w:rFonts w:ascii="Times New Roman" w:hAnsi="Times New Roman"/>
          <w:bCs/>
          <w:color w:val="000000" w:themeColor="text1"/>
          <w:spacing w:val="-4"/>
        </w:rPr>
        <w:t>có quy định về</w:t>
      </w:r>
      <w:r w:rsidR="00BD3037">
        <w:rPr>
          <w:rFonts w:ascii="Times New Roman" w:hAnsi="Times New Roman"/>
          <w:bCs/>
          <w:color w:val="000000" w:themeColor="text1"/>
          <w:spacing w:val="-4"/>
        </w:rPr>
        <w:t xml:space="preserve"> thẩm quyền của Chính phủ, Thủ tướng Chính phủ, Bộ trưởng Bộ Nội vụ, Bộ Nội vụ đ</w:t>
      </w:r>
      <w:r w:rsidR="005E7145">
        <w:rPr>
          <w:rFonts w:ascii="Times New Roman" w:hAnsi="Times New Roman"/>
          <w:color w:val="000000" w:themeColor="text1"/>
        </w:rPr>
        <w:t>ể</w:t>
      </w:r>
      <w:r w:rsidR="00FE0B6A">
        <w:rPr>
          <w:rFonts w:ascii="Times New Roman" w:hAnsi="Times New Roman"/>
          <w:color w:val="000000" w:themeColor="text1"/>
        </w:rPr>
        <w:t xml:space="preserve"> </w:t>
      </w:r>
      <w:r w:rsidR="007C42A8">
        <w:rPr>
          <w:rFonts w:ascii="Times New Roman" w:hAnsi="Times New Roman"/>
          <w:color w:val="000000" w:themeColor="text1"/>
        </w:rPr>
        <w:t>x</w:t>
      </w:r>
      <w:r w:rsidR="007C42A8">
        <w:rPr>
          <w:rFonts w:ascii="Times New Roman" w:hAnsi="Times New Roman"/>
          <w:bCs/>
        </w:rPr>
        <w:t>ác định</w:t>
      </w:r>
      <w:r w:rsidR="007C42A8" w:rsidRPr="00FA1756">
        <w:rPr>
          <w:rFonts w:ascii="Times New Roman" w:hAnsi="Times New Roman"/>
          <w:color w:val="000000"/>
          <w:shd w:val="clear" w:color="auto" w:fill="FFFFFF"/>
        </w:rPr>
        <w:t xml:space="preserve"> hợp lý</w:t>
      </w:r>
      <w:r w:rsidR="007C42A8" w:rsidRPr="00192A83">
        <w:rPr>
          <w:rFonts w:ascii="Times New Roman" w:hAnsi="Times New Roman"/>
          <w:color w:val="000000"/>
          <w:shd w:val="clear" w:color="auto" w:fill="FFFFFF"/>
        </w:rPr>
        <w:t xml:space="preserve">, </w:t>
      </w:r>
      <w:r w:rsidR="007C42A8">
        <w:rPr>
          <w:rFonts w:ascii="Times New Roman" w:hAnsi="Times New Roman"/>
          <w:color w:val="000000"/>
          <w:shd w:val="clear" w:color="auto" w:fill="FFFFFF"/>
        </w:rPr>
        <w:t>p</w:t>
      </w:r>
      <w:r w:rsidR="007C42A8" w:rsidRPr="00276AE6">
        <w:rPr>
          <w:rFonts w:ascii="Times New Roman" w:hAnsi="Times New Roman"/>
          <w:color w:val="000000"/>
          <w:shd w:val="clear" w:color="auto" w:fill="FFFFFF"/>
        </w:rPr>
        <w:t>hân cấp</w:t>
      </w:r>
      <w:r w:rsidR="007C42A8">
        <w:rPr>
          <w:rFonts w:ascii="Times New Roman" w:hAnsi="Times New Roman"/>
          <w:color w:val="000000"/>
          <w:shd w:val="clear" w:color="auto" w:fill="FFFFFF"/>
        </w:rPr>
        <w:t xml:space="preserve"> </w:t>
      </w:r>
      <w:r w:rsidR="007C42A8" w:rsidRPr="00192A83">
        <w:rPr>
          <w:rFonts w:ascii="Times New Roman" w:hAnsi="Times New Roman"/>
          <w:color w:val="000000"/>
          <w:shd w:val="clear" w:color="auto" w:fill="FFFFFF"/>
        </w:rPr>
        <w:t>triệt để</w:t>
      </w:r>
      <w:r w:rsidR="007C42A8">
        <w:rPr>
          <w:rFonts w:ascii="Times New Roman" w:hAnsi="Times New Roman"/>
          <w:color w:val="000000"/>
          <w:shd w:val="clear" w:color="auto" w:fill="FFFFFF"/>
        </w:rPr>
        <w:t xml:space="preserve"> các nhiệm vụ</w:t>
      </w:r>
      <w:r w:rsidR="007C42A8" w:rsidRPr="00192A83">
        <w:rPr>
          <w:rFonts w:ascii="Times New Roman" w:hAnsi="Times New Roman"/>
          <w:color w:val="000000"/>
          <w:shd w:val="clear" w:color="auto" w:fill="FFFFFF"/>
        </w:rPr>
        <w:t xml:space="preserve"> </w:t>
      </w:r>
      <w:r w:rsidR="007C42A8" w:rsidRPr="00FA1756">
        <w:rPr>
          <w:rFonts w:ascii="Times New Roman" w:hAnsi="Times New Roman"/>
          <w:color w:val="000000"/>
          <w:shd w:val="clear" w:color="auto" w:fill="FFFFFF"/>
        </w:rPr>
        <w:t xml:space="preserve">giữa </w:t>
      </w:r>
      <w:r w:rsidR="007C42A8" w:rsidRPr="00192A83">
        <w:rPr>
          <w:rFonts w:ascii="Times New Roman" w:hAnsi="Times New Roman"/>
          <w:color w:val="000000"/>
          <w:shd w:val="clear" w:color="auto" w:fill="FFFFFF"/>
        </w:rPr>
        <w:t xml:space="preserve">cơ quan nhà nước ở trung ương </w:t>
      </w:r>
      <w:r w:rsidR="007C42A8" w:rsidRPr="00FA1756">
        <w:rPr>
          <w:rFonts w:ascii="Times New Roman" w:hAnsi="Times New Roman"/>
          <w:color w:val="000000"/>
          <w:shd w:val="clear" w:color="auto" w:fill="FFFFFF"/>
        </w:rPr>
        <w:t>với chính quyền địa phương, bảo đảm quyền quản lý thống nhất của Chính phủ</w:t>
      </w:r>
      <w:r w:rsidR="007C42A8">
        <w:rPr>
          <w:rFonts w:ascii="Times New Roman" w:hAnsi="Times New Roman"/>
          <w:color w:val="000000"/>
          <w:shd w:val="clear" w:color="auto" w:fill="FFFFFF"/>
        </w:rPr>
        <w:t xml:space="preserve">, quyền điều hành của người đứng đầu Chính phủ đối với lĩnh vực quản lý nhà nước về nội vụ </w:t>
      </w:r>
      <w:r w:rsidR="007C42A8" w:rsidRPr="00FA1756">
        <w:rPr>
          <w:rFonts w:ascii="Times New Roman" w:hAnsi="Times New Roman"/>
          <w:color w:val="000000"/>
          <w:shd w:val="clear" w:color="auto" w:fill="FFFFFF"/>
        </w:rPr>
        <w:t>và phát huy tính chủ động, sáng tạo, tự chịu trách nhiệm của chính quyền địa phương</w:t>
      </w:r>
      <w:r w:rsidR="007C42A8" w:rsidRPr="00192A83">
        <w:rPr>
          <w:rFonts w:ascii="Times New Roman" w:hAnsi="Times New Roman"/>
          <w:bCs/>
        </w:rPr>
        <w:t xml:space="preserve"> trong thực hiện nhiệm vụ quản lý nhà nước lĩnh vực nội vụ.</w:t>
      </w:r>
    </w:p>
    <w:p w14:paraId="2384992C" w14:textId="7488A7A2" w:rsidR="007D7B97" w:rsidRPr="00DF0095" w:rsidRDefault="00727EC8" w:rsidP="00105A4B">
      <w:pPr>
        <w:spacing w:before="120" w:after="120" w:line="276" w:lineRule="auto"/>
        <w:ind w:firstLine="720"/>
        <w:rPr>
          <w:rFonts w:ascii="Times New Roman" w:hAnsi="Times New Roman"/>
          <w:b/>
          <w:bCs/>
          <w:color w:val="000000" w:themeColor="text1"/>
          <w:lang w:val="sv-SE"/>
        </w:rPr>
      </w:pPr>
      <w:r w:rsidRPr="00DF0095">
        <w:rPr>
          <w:rFonts w:ascii="Times New Roman" w:hAnsi="Times New Roman"/>
          <w:b/>
          <w:bCs/>
          <w:color w:val="000000" w:themeColor="text1"/>
          <w:lang w:val="sv-SE"/>
        </w:rPr>
        <w:lastRenderedPageBreak/>
        <w:t>I</w:t>
      </w:r>
      <w:r w:rsidR="0048384B">
        <w:rPr>
          <w:rFonts w:ascii="Times New Roman" w:hAnsi="Times New Roman"/>
          <w:b/>
          <w:bCs/>
          <w:color w:val="000000" w:themeColor="text1"/>
          <w:lang w:val="sv-SE"/>
        </w:rPr>
        <w:t>II</w:t>
      </w:r>
      <w:r w:rsidR="007D7B97" w:rsidRPr="00DF0095">
        <w:rPr>
          <w:rFonts w:ascii="Times New Roman" w:hAnsi="Times New Roman"/>
          <w:b/>
          <w:bCs/>
          <w:color w:val="000000" w:themeColor="text1"/>
          <w:lang w:val="sv-SE"/>
        </w:rPr>
        <w:t>.</w:t>
      </w:r>
      <w:r w:rsidR="007D7B97" w:rsidRPr="00DF0095">
        <w:rPr>
          <w:rFonts w:ascii="Times New Roman" w:hAnsi="Times New Roman"/>
          <w:color w:val="000000" w:themeColor="text1"/>
          <w:lang w:val="sv-SE"/>
        </w:rPr>
        <w:t xml:space="preserve"> </w:t>
      </w:r>
      <w:r w:rsidR="007D7B97" w:rsidRPr="00DF0095">
        <w:rPr>
          <w:rFonts w:ascii="Times New Roman" w:hAnsi="Times New Roman"/>
          <w:b/>
          <w:bCs/>
          <w:color w:val="000000" w:themeColor="text1"/>
          <w:lang w:val="sv-SE"/>
        </w:rPr>
        <w:t>QUÁ TRÌNH XÂY DỰNG DỰ THẢO NGHỊ ĐỊNH</w:t>
      </w:r>
    </w:p>
    <w:p w14:paraId="0573FD08" w14:textId="77777777" w:rsidR="007C42A8" w:rsidRDefault="00FB0B10" w:rsidP="00105A4B">
      <w:pPr>
        <w:spacing w:before="120" w:after="120" w:line="276" w:lineRule="auto"/>
        <w:ind w:firstLine="720"/>
        <w:jc w:val="both"/>
        <w:rPr>
          <w:rFonts w:ascii="Times New Roman" w:hAnsi="Times New Roman"/>
          <w:color w:val="000000" w:themeColor="text1"/>
          <w:lang w:val="sv-SE"/>
        </w:rPr>
      </w:pPr>
      <w:r>
        <w:rPr>
          <w:rFonts w:ascii="Times New Roman" w:hAnsi="Times New Roman"/>
          <w:color w:val="000000" w:themeColor="text1"/>
          <w:lang w:val="sv-SE"/>
        </w:rPr>
        <w:t xml:space="preserve">Dự thảo Nghị định được xây dựng theo thủ tục rút gọn theo </w:t>
      </w:r>
      <w:r w:rsidR="007C42A8">
        <w:rPr>
          <w:rFonts w:ascii="Times New Roman" w:hAnsi="Times New Roman"/>
          <w:color w:val="000000" w:themeColor="text1"/>
          <w:lang w:val="sv-SE"/>
        </w:rPr>
        <w:t xml:space="preserve">yêu cầu chỉ đạo của Thủ tướng Chính phủ </w:t>
      </w:r>
      <w:r>
        <w:rPr>
          <w:rFonts w:ascii="Times New Roman" w:hAnsi="Times New Roman"/>
          <w:color w:val="000000" w:themeColor="text1"/>
          <w:lang w:val="sv-SE"/>
        </w:rPr>
        <w:t xml:space="preserve">tại </w:t>
      </w:r>
      <w:r>
        <w:rPr>
          <w:rFonts w:ascii="Times New Roman" w:hAnsi="Times New Roman"/>
          <w:bCs/>
          <w:color w:val="000000" w:themeColor="text1"/>
          <w:spacing w:val="-4"/>
        </w:rPr>
        <w:t>Quyết định số 608/QĐ-TTg.</w:t>
      </w:r>
      <w:r>
        <w:rPr>
          <w:rFonts w:ascii="Times New Roman" w:hAnsi="Times New Roman"/>
          <w:color w:val="000000" w:themeColor="text1"/>
          <w:lang w:val="sv-SE"/>
        </w:rPr>
        <w:t xml:space="preserve"> </w:t>
      </w:r>
    </w:p>
    <w:p w14:paraId="079BB594" w14:textId="77777777" w:rsidR="007C42A8" w:rsidRDefault="007C42A8" w:rsidP="00105A4B">
      <w:pPr>
        <w:spacing w:before="120" w:after="120" w:line="276" w:lineRule="auto"/>
        <w:ind w:firstLine="720"/>
        <w:jc w:val="both"/>
        <w:rPr>
          <w:rFonts w:ascii="Times New Roman" w:hAnsi="Times New Roman"/>
          <w:color w:val="000000" w:themeColor="text1"/>
          <w:lang w:val="sv-SE"/>
        </w:rPr>
      </w:pPr>
      <w:r>
        <w:rPr>
          <w:rFonts w:ascii="Times New Roman" w:hAnsi="Times New Roman"/>
          <w:color w:val="000000" w:themeColor="text1"/>
          <w:lang w:val="sv-SE"/>
        </w:rPr>
        <w:t xml:space="preserve">Quá trình soạn thảo, </w:t>
      </w:r>
      <w:r w:rsidR="00330FAD">
        <w:rPr>
          <w:rFonts w:ascii="Times New Roman" w:hAnsi="Times New Roman"/>
          <w:color w:val="000000" w:themeColor="text1"/>
          <w:lang w:val="sv-SE"/>
        </w:rPr>
        <w:t xml:space="preserve">Bộ </w:t>
      </w:r>
      <w:r w:rsidR="00544224">
        <w:rPr>
          <w:rFonts w:ascii="Times New Roman" w:hAnsi="Times New Roman"/>
          <w:color w:val="000000" w:themeColor="text1"/>
          <w:lang w:val="sv-SE"/>
        </w:rPr>
        <w:t>Nội vụ</w:t>
      </w:r>
      <w:r w:rsidR="00330FAD">
        <w:rPr>
          <w:rFonts w:ascii="Times New Roman" w:hAnsi="Times New Roman"/>
          <w:color w:val="000000" w:themeColor="text1"/>
          <w:lang w:val="sv-SE"/>
        </w:rPr>
        <w:t xml:space="preserve"> đã</w:t>
      </w:r>
      <w:r>
        <w:rPr>
          <w:rFonts w:ascii="Times New Roman" w:hAnsi="Times New Roman"/>
          <w:color w:val="000000" w:themeColor="text1"/>
          <w:lang w:val="sv-SE"/>
        </w:rPr>
        <w:t>:</w:t>
      </w:r>
    </w:p>
    <w:p w14:paraId="2B5A3F8D" w14:textId="3BD2D4FB" w:rsidR="007C42A8" w:rsidRDefault="007C42A8" w:rsidP="00105A4B">
      <w:pPr>
        <w:spacing w:before="120" w:after="120" w:line="276" w:lineRule="auto"/>
        <w:ind w:firstLine="720"/>
        <w:jc w:val="both"/>
        <w:rPr>
          <w:rFonts w:ascii="Times New Roman" w:hAnsi="Times New Roman"/>
          <w:color w:val="000000" w:themeColor="text1"/>
          <w:lang w:val="sv-SE"/>
        </w:rPr>
      </w:pPr>
      <w:r>
        <w:rPr>
          <w:rFonts w:ascii="Times New Roman" w:hAnsi="Times New Roman"/>
          <w:color w:val="000000" w:themeColor="text1"/>
          <w:lang w:val="sv-SE"/>
        </w:rPr>
        <w:t>- T</w:t>
      </w:r>
      <w:r w:rsidRPr="00360595">
        <w:rPr>
          <w:rFonts w:ascii="Times New Roman" w:hAnsi="Times New Roman"/>
          <w:color w:val="000000" w:themeColor="text1"/>
          <w:lang w:val="sv-SE"/>
        </w:rPr>
        <w:t xml:space="preserve">hành lập </w:t>
      </w:r>
      <w:r>
        <w:rPr>
          <w:rFonts w:ascii="Times New Roman" w:hAnsi="Times New Roman"/>
          <w:color w:val="000000" w:themeColor="text1"/>
          <w:lang w:val="sv-SE"/>
        </w:rPr>
        <w:t>Tổ soạn thảo</w:t>
      </w:r>
      <w:r w:rsidRPr="00360595">
        <w:rPr>
          <w:rFonts w:ascii="Times New Roman" w:hAnsi="Times New Roman"/>
          <w:color w:val="000000" w:themeColor="text1"/>
          <w:lang w:val="sv-SE"/>
        </w:rPr>
        <w:t xml:space="preserve"> xây </w:t>
      </w:r>
      <w:r w:rsidRPr="002671A3">
        <w:rPr>
          <w:rFonts w:ascii="Times New Roman" w:hAnsi="Times New Roman"/>
          <w:color w:val="000000" w:themeColor="text1"/>
          <w:lang w:val="sv-SE"/>
        </w:rPr>
        <w:t>dựng dự thảo Nghị định</w:t>
      </w:r>
      <w:r>
        <w:rPr>
          <w:rStyle w:val="FootnoteReference"/>
          <w:rFonts w:ascii="Times New Roman" w:hAnsi="Times New Roman"/>
          <w:color w:val="000000" w:themeColor="text1"/>
          <w:lang w:val="sv-SE"/>
        </w:rPr>
        <w:footnoteReference w:id="1"/>
      </w:r>
      <w:r w:rsidRPr="002671A3">
        <w:rPr>
          <w:rFonts w:ascii="Times New Roman" w:hAnsi="Times New Roman"/>
          <w:color w:val="000000" w:themeColor="text1"/>
          <w:lang w:val="sv-SE"/>
        </w:rPr>
        <w:t>.</w:t>
      </w:r>
      <w:r>
        <w:rPr>
          <w:rFonts w:ascii="Times New Roman" w:hAnsi="Times New Roman"/>
          <w:color w:val="000000" w:themeColor="text1"/>
          <w:lang w:val="sv-SE"/>
        </w:rPr>
        <w:t xml:space="preserve"> Tổ soạn thảo</w:t>
      </w:r>
      <w:r w:rsidRPr="002671A3">
        <w:rPr>
          <w:rFonts w:ascii="Times New Roman" w:hAnsi="Times New Roman"/>
          <w:color w:val="000000" w:themeColor="text1"/>
          <w:lang w:val="sv-SE"/>
        </w:rPr>
        <w:t xml:space="preserve"> đã tiến hành các hoạt động sau:</w:t>
      </w:r>
      <w:r>
        <w:rPr>
          <w:rFonts w:ascii="Times New Roman" w:hAnsi="Times New Roman"/>
          <w:color w:val="000000" w:themeColor="text1"/>
          <w:lang w:val="sv-SE"/>
        </w:rPr>
        <w:t xml:space="preserve"> (1)</w:t>
      </w:r>
      <w:r w:rsidRPr="002671A3">
        <w:rPr>
          <w:rFonts w:ascii="Times New Roman" w:hAnsi="Times New Roman"/>
          <w:color w:val="000000" w:themeColor="text1"/>
          <w:lang w:val="sv-SE"/>
        </w:rPr>
        <w:t xml:space="preserve"> </w:t>
      </w:r>
      <w:r>
        <w:rPr>
          <w:rFonts w:ascii="Times New Roman" w:hAnsi="Times New Roman"/>
          <w:color w:val="000000" w:themeColor="text1"/>
        </w:rPr>
        <w:t xml:space="preserve">Rà soát tất cả các </w:t>
      </w:r>
      <w:r w:rsidRPr="00CB2E50">
        <w:rPr>
          <w:rFonts w:ascii="Times New Roman" w:hAnsi="Times New Roman"/>
          <w:color w:val="000000" w:themeColor="text1"/>
        </w:rPr>
        <w:t xml:space="preserve">luật, nghị quyết của Quốc hội, pháp lệnh, nghị quyết </w:t>
      </w:r>
      <w:r>
        <w:rPr>
          <w:rFonts w:ascii="Times New Roman" w:hAnsi="Times New Roman"/>
          <w:color w:val="000000" w:themeColor="text1"/>
        </w:rPr>
        <w:t xml:space="preserve">của </w:t>
      </w:r>
      <w:r w:rsidRPr="00CB2E50">
        <w:rPr>
          <w:rFonts w:ascii="Times New Roman" w:hAnsi="Times New Roman"/>
          <w:color w:val="000000" w:themeColor="text1"/>
        </w:rPr>
        <w:t>Ủy ban Thường vụ Quốc hội</w:t>
      </w:r>
      <w:r>
        <w:rPr>
          <w:rFonts w:ascii="Times New Roman" w:hAnsi="Times New Roman"/>
          <w:color w:val="000000" w:themeColor="text1"/>
        </w:rPr>
        <w:t>, nghị định, nghị quyết của Chính phủ thuộc</w:t>
      </w:r>
      <w:r w:rsidRPr="00167775">
        <w:rPr>
          <w:rFonts w:ascii="Times New Roman" w:hAnsi="Times New Roman"/>
          <w:bCs/>
          <w:color w:val="000000" w:themeColor="text1"/>
          <w:spacing w:val="-4"/>
        </w:rPr>
        <w:t xml:space="preserve"> </w:t>
      </w:r>
      <w:r>
        <w:rPr>
          <w:rFonts w:ascii="Times New Roman" w:hAnsi="Times New Roman"/>
          <w:bCs/>
          <w:color w:val="000000" w:themeColor="text1"/>
          <w:spacing w:val="-4"/>
        </w:rPr>
        <w:t>lĩnh vực nội vụ có quy định về thẩm quyền của Chính phủ, Thủ tướng Chính phủ, Bộ trưởng Bộ Nội vụ, Bộ Nội vụ đ</w:t>
      </w:r>
      <w:r>
        <w:rPr>
          <w:rFonts w:ascii="Times New Roman" w:hAnsi="Times New Roman"/>
          <w:color w:val="000000" w:themeColor="text1"/>
        </w:rPr>
        <w:t>ể x</w:t>
      </w:r>
      <w:r>
        <w:rPr>
          <w:rFonts w:ascii="Times New Roman" w:hAnsi="Times New Roman"/>
          <w:bCs/>
        </w:rPr>
        <w:t>ác định</w:t>
      </w:r>
      <w:r w:rsidRPr="00FA1756">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tất cả các nhiệm vụ đang thực hiện theo quy định; (2) Xác định nhiệm vụ phân cấp, xây </w:t>
      </w:r>
      <w:r w:rsidRPr="002671A3">
        <w:rPr>
          <w:rFonts w:ascii="Times New Roman" w:hAnsi="Times New Roman"/>
          <w:color w:val="000000" w:themeColor="text1"/>
          <w:lang w:val="sv-SE"/>
        </w:rPr>
        <w:t>dựng đề cương sơ bộ</w:t>
      </w:r>
      <w:r>
        <w:rPr>
          <w:rFonts w:ascii="Times New Roman" w:hAnsi="Times New Roman"/>
          <w:color w:val="000000" w:themeColor="text1"/>
          <w:lang w:val="sv-SE"/>
        </w:rPr>
        <w:t>, nội dung chi tiết</w:t>
      </w:r>
      <w:r w:rsidRPr="002671A3">
        <w:rPr>
          <w:rFonts w:ascii="Times New Roman" w:hAnsi="Times New Roman"/>
          <w:color w:val="000000" w:themeColor="text1"/>
          <w:lang w:val="sv-SE"/>
        </w:rPr>
        <w:t xml:space="preserve"> của dự thảo Nghị định;</w:t>
      </w:r>
      <w:r>
        <w:rPr>
          <w:rFonts w:ascii="Times New Roman" w:hAnsi="Times New Roman"/>
          <w:color w:val="000000" w:themeColor="text1"/>
          <w:lang w:val="sv-SE"/>
        </w:rPr>
        <w:t xml:space="preserve"> (3) Tổ chức họp, thảo luận, trao đổi để soạn thảo đề cương chi tiết dự thảo Nghị định.</w:t>
      </w:r>
    </w:p>
    <w:p w14:paraId="473FA820" w14:textId="49D94E70" w:rsidR="007D7B97" w:rsidRDefault="007C42A8" w:rsidP="00105A4B">
      <w:pPr>
        <w:spacing w:before="120" w:after="120" w:line="276" w:lineRule="auto"/>
        <w:ind w:firstLine="720"/>
        <w:jc w:val="both"/>
        <w:rPr>
          <w:rFonts w:ascii="Times New Roman" w:hAnsi="Times New Roman"/>
          <w:color w:val="000000" w:themeColor="text1"/>
          <w:lang w:val="sv-SE"/>
        </w:rPr>
      </w:pPr>
      <w:r>
        <w:rPr>
          <w:rFonts w:ascii="Times New Roman" w:hAnsi="Times New Roman"/>
          <w:color w:val="000000" w:themeColor="text1"/>
          <w:lang w:val="sv-SE"/>
        </w:rPr>
        <w:t>-</w:t>
      </w:r>
      <w:r w:rsidR="00330FAD">
        <w:rPr>
          <w:rFonts w:ascii="Times New Roman" w:hAnsi="Times New Roman"/>
          <w:color w:val="000000" w:themeColor="text1"/>
          <w:lang w:val="sv-SE"/>
        </w:rPr>
        <w:t xml:space="preserve"> </w:t>
      </w:r>
      <w:r>
        <w:rPr>
          <w:rFonts w:ascii="Times New Roman" w:hAnsi="Times New Roman"/>
          <w:color w:val="000000" w:themeColor="text1"/>
          <w:lang w:val="sv-SE"/>
        </w:rPr>
        <w:t>L</w:t>
      </w:r>
      <w:r w:rsidR="00DA3310">
        <w:rPr>
          <w:rFonts w:ascii="Times New Roman" w:hAnsi="Times New Roman"/>
          <w:color w:val="000000" w:themeColor="text1"/>
          <w:lang w:val="sv-SE"/>
        </w:rPr>
        <w:t xml:space="preserve">ấy ý kiến </w:t>
      </w:r>
      <w:r>
        <w:rPr>
          <w:rFonts w:ascii="Times New Roman" w:hAnsi="Times New Roman"/>
          <w:color w:val="000000" w:themeColor="text1"/>
          <w:lang w:val="sv-SE"/>
        </w:rPr>
        <w:t xml:space="preserve">góp ý của </w:t>
      </w:r>
      <w:r w:rsidR="00DA3310">
        <w:rPr>
          <w:rFonts w:ascii="Times New Roman" w:hAnsi="Times New Roman"/>
          <w:color w:val="000000" w:themeColor="text1"/>
          <w:lang w:val="sv-SE"/>
        </w:rPr>
        <w:t>các</w:t>
      </w:r>
      <w:r>
        <w:rPr>
          <w:rFonts w:ascii="Times New Roman" w:hAnsi="Times New Roman"/>
          <w:color w:val="000000" w:themeColor="text1"/>
          <w:lang w:val="sv-SE"/>
        </w:rPr>
        <w:t xml:space="preserve"> Bộ, ngành, địa phương </w:t>
      </w:r>
      <w:r w:rsidR="00DA3310">
        <w:rPr>
          <w:rStyle w:val="FootnoteReference"/>
          <w:rFonts w:ascii="Times New Roman" w:hAnsi="Times New Roman"/>
          <w:color w:val="000000" w:themeColor="text1"/>
          <w:lang w:val="sv-SE"/>
        </w:rPr>
        <w:footnoteReference w:id="2"/>
      </w:r>
      <w:r>
        <w:rPr>
          <w:rFonts w:ascii="Times New Roman" w:hAnsi="Times New Roman"/>
          <w:color w:val="000000" w:themeColor="text1"/>
          <w:lang w:val="sv-SE"/>
        </w:rPr>
        <w:t xml:space="preserve"> và</w:t>
      </w:r>
      <w:r w:rsidR="00330FAD">
        <w:rPr>
          <w:rFonts w:ascii="Times New Roman" w:hAnsi="Times New Roman"/>
          <w:color w:val="000000" w:themeColor="text1"/>
          <w:lang w:val="sv-SE"/>
        </w:rPr>
        <w:t xml:space="preserve"> đ</w:t>
      </w:r>
      <w:r w:rsidR="007D7B97" w:rsidRPr="002671A3">
        <w:rPr>
          <w:rFonts w:ascii="Times New Roman" w:hAnsi="Times New Roman"/>
          <w:color w:val="000000" w:themeColor="text1"/>
          <w:lang w:val="sv-SE"/>
        </w:rPr>
        <w:t xml:space="preserve">ăng </w:t>
      </w:r>
      <w:r w:rsidR="00770302" w:rsidRPr="002671A3">
        <w:rPr>
          <w:rFonts w:ascii="Times New Roman" w:hAnsi="Times New Roman"/>
          <w:color w:val="000000" w:themeColor="text1"/>
          <w:lang w:val="sv-SE"/>
        </w:rPr>
        <w:t>tải d</w:t>
      </w:r>
      <w:r w:rsidR="007D7B97" w:rsidRPr="002671A3">
        <w:rPr>
          <w:rFonts w:ascii="Times New Roman" w:hAnsi="Times New Roman"/>
          <w:color w:val="000000" w:themeColor="text1"/>
          <w:lang w:val="sv-SE"/>
        </w:rPr>
        <w:t>ự thảo Nghị định</w:t>
      </w:r>
      <w:r w:rsidR="003E3D26" w:rsidRPr="002671A3">
        <w:rPr>
          <w:rFonts w:ascii="Times New Roman" w:hAnsi="Times New Roman"/>
          <w:color w:val="000000" w:themeColor="text1"/>
          <w:lang w:val="sv-SE"/>
        </w:rPr>
        <w:t xml:space="preserve"> trên</w:t>
      </w:r>
      <w:r w:rsidR="007D7B97" w:rsidRPr="002671A3">
        <w:rPr>
          <w:rFonts w:ascii="Times New Roman" w:hAnsi="Times New Roman"/>
          <w:color w:val="000000" w:themeColor="text1"/>
          <w:lang w:val="sv-SE"/>
        </w:rPr>
        <w:t xml:space="preserve"> </w:t>
      </w:r>
      <w:r w:rsidR="00770302" w:rsidRPr="002671A3">
        <w:rPr>
          <w:rFonts w:ascii="Times New Roman" w:hAnsi="Times New Roman"/>
          <w:color w:val="000000" w:themeColor="text1"/>
          <w:lang w:val="sv-SE"/>
        </w:rPr>
        <w:t xml:space="preserve">Cổng thông tin điện tử của </w:t>
      </w:r>
      <w:r w:rsidR="00F226F9" w:rsidRPr="002671A3">
        <w:rPr>
          <w:rFonts w:ascii="Times New Roman" w:hAnsi="Times New Roman"/>
          <w:color w:val="000000" w:themeColor="text1"/>
          <w:lang w:val="sv-SE"/>
        </w:rPr>
        <w:t xml:space="preserve">Cổng Thông tin điện tử Chính phủ và </w:t>
      </w:r>
      <w:r w:rsidR="00330FAD">
        <w:rPr>
          <w:rFonts w:ascii="Times New Roman" w:hAnsi="Times New Roman"/>
          <w:color w:val="000000" w:themeColor="text1"/>
          <w:lang w:val="sv-SE"/>
        </w:rPr>
        <w:t xml:space="preserve">của </w:t>
      </w:r>
      <w:r w:rsidR="00770302" w:rsidRPr="002671A3">
        <w:rPr>
          <w:rFonts w:ascii="Times New Roman" w:hAnsi="Times New Roman"/>
          <w:color w:val="000000" w:themeColor="text1"/>
          <w:lang w:val="sv-SE"/>
        </w:rPr>
        <w:t>Bộ</w:t>
      </w:r>
      <w:r w:rsidR="008F354E">
        <w:rPr>
          <w:rFonts w:ascii="Times New Roman" w:hAnsi="Times New Roman"/>
          <w:color w:val="000000" w:themeColor="text1"/>
          <w:lang w:val="sv-SE"/>
        </w:rPr>
        <w:t xml:space="preserve"> Nội vụ</w:t>
      </w:r>
      <w:r w:rsidR="00330FAD">
        <w:rPr>
          <w:rFonts w:ascii="Times New Roman" w:hAnsi="Times New Roman"/>
          <w:color w:val="000000" w:themeColor="text1"/>
          <w:lang w:val="sv-SE"/>
        </w:rPr>
        <w:t xml:space="preserve"> theo quy định của Luật Ban hành VBQPPL.</w:t>
      </w:r>
    </w:p>
    <w:p w14:paraId="723FCEBD" w14:textId="4266BBA8" w:rsidR="007D7B97" w:rsidRPr="002671A3" w:rsidRDefault="007C42A8" w:rsidP="00105A4B">
      <w:pPr>
        <w:spacing w:before="120" w:after="120" w:line="276" w:lineRule="auto"/>
        <w:ind w:firstLine="720"/>
        <w:jc w:val="both"/>
        <w:rPr>
          <w:rFonts w:ascii="Times New Roman" w:hAnsi="Times New Roman"/>
          <w:color w:val="000000" w:themeColor="text1"/>
          <w:lang w:val="sv-SE"/>
        </w:rPr>
      </w:pPr>
      <w:r>
        <w:rPr>
          <w:rFonts w:ascii="Times New Roman" w:hAnsi="Times New Roman"/>
          <w:color w:val="000000" w:themeColor="text1"/>
          <w:lang w:val="sv-SE"/>
        </w:rPr>
        <w:t>- Lấy ý kiến thẩm định của Bộ Tư pháp: n</w:t>
      </w:r>
      <w:r w:rsidR="00330FAD">
        <w:rPr>
          <w:rFonts w:ascii="Times New Roman" w:hAnsi="Times New Roman"/>
          <w:color w:val="000000" w:themeColor="text1"/>
          <w:lang w:val="sv-SE"/>
        </w:rPr>
        <w:t xml:space="preserve">gày </w:t>
      </w:r>
      <w:r w:rsidR="00484912">
        <w:rPr>
          <w:rFonts w:ascii="Times New Roman" w:hAnsi="Times New Roman"/>
          <w:color w:val="000000" w:themeColor="text1"/>
          <w:lang w:val="sv-SE"/>
        </w:rPr>
        <w:t xml:space="preserve">    </w:t>
      </w:r>
      <w:r w:rsidR="00330FAD">
        <w:rPr>
          <w:rFonts w:ascii="Times New Roman" w:hAnsi="Times New Roman"/>
          <w:color w:val="000000" w:themeColor="text1"/>
          <w:lang w:val="sv-SE"/>
        </w:rPr>
        <w:t>/</w:t>
      </w:r>
      <w:r w:rsidR="00484912">
        <w:rPr>
          <w:rFonts w:ascii="Times New Roman" w:hAnsi="Times New Roman"/>
          <w:color w:val="000000" w:themeColor="text1"/>
          <w:lang w:val="sv-SE"/>
        </w:rPr>
        <w:t xml:space="preserve">     </w:t>
      </w:r>
      <w:r w:rsidR="00330FAD">
        <w:rPr>
          <w:rFonts w:ascii="Times New Roman" w:hAnsi="Times New Roman"/>
          <w:color w:val="000000" w:themeColor="text1"/>
          <w:lang w:val="sv-SE"/>
        </w:rPr>
        <w:t>/202</w:t>
      </w:r>
      <w:r w:rsidR="00484912">
        <w:rPr>
          <w:rFonts w:ascii="Times New Roman" w:hAnsi="Times New Roman"/>
          <w:color w:val="000000" w:themeColor="text1"/>
          <w:lang w:val="sv-SE"/>
        </w:rPr>
        <w:t>5</w:t>
      </w:r>
      <w:r w:rsidR="00330FAD">
        <w:rPr>
          <w:rFonts w:ascii="Times New Roman" w:hAnsi="Times New Roman"/>
          <w:color w:val="000000" w:themeColor="text1"/>
          <w:lang w:val="sv-SE"/>
        </w:rPr>
        <w:t xml:space="preserve">, Bộ </w:t>
      </w:r>
      <w:r w:rsidR="008D7CE9">
        <w:rPr>
          <w:rFonts w:ascii="Times New Roman" w:hAnsi="Times New Roman"/>
          <w:color w:val="000000" w:themeColor="text1"/>
          <w:lang w:val="sv-SE"/>
        </w:rPr>
        <w:t>Nội vụ</w:t>
      </w:r>
      <w:r w:rsidR="00330FAD">
        <w:rPr>
          <w:rFonts w:ascii="Times New Roman" w:hAnsi="Times New Roman"/>
          <w:color w:val="000000" w:themeColor="text1"/>
          <w:lang w:val="sv-SE"/>
        </w:rPr>
        <w:t xml:space="preserve"> g</w:t>
      </w:r>
      <w:r w:rsidR="007D7B97" w:rsidRPr="002671A3">
        <w:rPr>
          <w:rFonts w:ascii="Times New Roman" w:hAnsi="Times New Roman"/>
          <w:color w:val="000000" w:themeColor="text1"/>
          <w:lang w:val="sv-SE"/>
        </w:rPr>
        <w:t>ửi</w:t>
      </w:r>
      <w:r w:rsidR="002C05E7">
        <w:rPr>
          <w:rFonts w:ascii="Times New Roman" w:hAnsi="Times New Roman"/>
          <w:color w:val="000000" w:themeColor="text1"/>
          <w:lang w:val="sv-SE"/>
        </w:rPr>
        <w:t xml:space="preserve"> Bộ Tư pháp</w:t>
      </w:r>
      <w:r w:rsidR="00330FAD">
        <w:rPr>
          <w:rFonts w:ascii="Times New Roman" w:hAnsi="Times New Roman"/>
          <w:color w:val="000000" w:themeColor="text1"/>
          <w:lang w:val="sv-SE"/>
        </w:rPr>
        <w:t xml:space="preserve"> hồ sơ dự thảo Nghị định</w:t>
      </w:r>
      <w:r w:rsidR="009F4466">
        <w:rPr>
          <w:rFonts w:ascii="Times New Roman" w:hAnsi="Times New Roman"/>
          <w:color w:val="000000" w:themeColor="text1"/>
          <w:lang w:val="sv-SE"/>
        </w:rPr>
        <w:t xml:space="preserve"> </w:t>
      </w:r>
      <w:r w:rsidR="00330FAD">
        <w:rPr>
          <w:rFonts w:ascii="Times New Roman" w:hAnsi="Times New Roman"/>
          <w:color w:val="000000" w:themeColor="text1"/>
          <w:lang w:val="sv-SE"/>
        </w:rPr>
        <w:t>để thẩm định</w:t>
      </w:r>
      <w:r w:rsidR="00330FAD">
        <w:rPr>
          <w:rStyle w:val="FootnoteReference"/>
          <w:rFonts w:ascii="Times New Roman" w:hAnsi="Times New Roman"/>
          <w:color w:val="000000" w:themeColor="text1"/>
          <w:lang w:val="sv-SE"/>
        </w:rPr>
        <w:footnoteReference w:id="3"/>
      </w:r>
      <w:r>
        <w:rPr>
          <w:rFonts w:ascii="Times New Roman" w:hAnsi="Times New Roman"/>
          <w:color w:val="000000" w:themeColor="text1"/>
          <w:lang w:val="sv-SE"/>
        </w:rPr>
        <w:t>;</w:t>
      </w:r>
      <w:r w:rsidR="00D9033F">
        <w:rPr>
          <w:rFonts w:ascii="Times New Roman" w:hAnsi="Times New Roman"/>
          <w:color w:val="000000" w:themeColor="text1"/>
          <w:lang w:val="sv-SE"/>
        </w:rPr>
        <w:t xml:space="preserve"> </w:t>
      </w:r>
      <w:r>
        <w:rPr>
          <w:rFonts w:ascii="Times New Roman" w:hAnsi="Times New Roman"/>
          <w:color w:val="000000" w:themeColor="text1"/>
          <w:lang w:val="sv-SE"/>
        </w:rPr>
        <w:t>n</w:t>
      </w:r>
      <w:r w:rsidR="00D9033F">
        <w:rPr>
          <w:rFonts w:ascii="Times New Roman" w:hAnsi="Times New Roman"/>
          <w:color w:val="000000" w:themeColor="text1"/>
          <w:lang w:val="sv-SE"/>
        </w:rPr>
        <w:t xml:space="preserve">gày </w:t>
      </w:r>
      <w:r w:rsidR="00E630FD">
        <w:rPr>
          <w:rFonts w:ascii="Times New Roman" w:hAnsi="Times New Roman"/>
          <w:color w:val="000000" w:themeColor="text1"/>
          <w:lang w:val="sv-SE"/>
        </w:rPr>
        <w:t xml:space="preserve">    </w:t>
      </w:r>
      <w:r w:rsidR="00D9033F">
        <w:rPr>
          <w:rFonts w:ascii="Times New Roman" w:hAnsi="Times New Roman"/>
          <w:color w:val="000000" w:themeColor="text1"/>
          <w:lang w:val="sv-SE"/>
        </w:rPr>
        <w:t>/</w:t>
      </w:r>
      <w:r w:rsidR="00E630FD">
        <w:rPr>
          <w:rFonts w:ascii="Times New Roman" w:hAnsi="Times New Roman"/>
          <w:color w:val="000000" w:themeColor="text1"/>
          <w:lang w:val="sv-SE"/>
        </w:rPr>
        <w:t xml:space="preserve">     </w:t>
      </w:r>
      <w:r w:rsidR="00D9033F">
        <w:rPr>
          <w:rFonts w:ascii="Times New Roman" w:hAnsi="Times New Roman"/>
          <w:color w:val="000000" w:themeColor="text1"/>
          <w:lang w:val="sv-SE"/>
        </w:rPr>
        <w:t>/202</w:t>
      </w:r>
      <w:r w:rsidR="00E630FD">
        <w:rPr>
          <w:rFonts w:ascii="Times New Roman" w:hAnsi="Times New Roman"/>
          <w:color w:val="000000" w:themeColor="text1"/>
          <w:lang w:val="sv-SE"/>
        </w:rPr>
        <w:t>5</w:t>
      </w:r>
      <w:r w:rsidR="00D9033F">
        <w:rPr>
          <w:rFonts w:ascii="Times New Roman" w:hAnsi="Times New Roman"/>
          <w:color w:val="000000" w:themeColor="text1"/>
          <w:lang w:val="sv-SE"/>
        </w:rPr>
        <w:t>,</w:t>
      </w:r>
      <w:r w:rsidR="00FE6C3A">
        <w:rPr>
          <w:rFonts w:ascii="Times New Roman" w:hAnsi="Times New Roman"/>
          <w:color w:val="000000" w:themeColor="text1"/>
          <w:lang w:val="sv-SE"/>
        </w:rPr>
        <w:t xml:space="preserve"> </w:t>
      </w:r>
      <w:r w:rsidR="00C84225">
        <w:rPr>
          <w:rFonts w:ascii="Times New Roman" w:hAnsi="Times New Roman"/>
          <w:color w:val="000000" w:themeColor="text1"/>
          <w:lang w:val="sv-SE"/>
        </w:rPr>
        <w:t>Bộ Tư pháp có Báo cáo thẩm đ</w:t>
      </w:r>
      <w:r w:rsidR="00D9033F">
        <w:rPr>
          <w:rFonts w:ascii="Times New Roman" w:hAnsi="Times New Roman"/>
          <w:color w:val="000000" w:themeColor="text1"/>
          <w:lang w:val="sv-SE"/>
        </w:rPr>
        <w:t>ịnh dự thảo Nghị định</w:t>
      </w:r>
      <w:r w:rsidR="00190A98">
        <w:rPr>
          <w:rStyle w:val="FootnoteReference"/>
          <w:rFonts w:ascii="Times New Roman" w:hAnsi="Times New Roman"/>
          <w:color w:val="000000" w:themeColor="text1"/>
          <w:lang w:val="sv-SE"/>
        </w:rPr>
        <w:footnoteReference w:id="4"/>
      </w:r>
      <w:r w:rsidR="003E1F97">
        <w:rPr>
          <w:rFonts w:ascii="Times New Roman" w:hAnsi="Times New Roman"/>
          <w:color w:val="000000" w:themeColor="text1"/>
          <w:lang w:val="sv-SE"/>
        </w:rPr>
        <w:t xml:space="preserve">. </w:t>
      </w:r>
      <w:r w:rsidR="00FE6C3A">
        <w:rPr>
          <w:rFonts w:ascii="Times New Roman" w:hAnsi="Times New Roman"/>
          <w:color w:val="000000" w:themeColor="text1"/>
          <w:lang w:val="sv-SE"/>
        </w:rPr>
        <w:t xml:space="preserve">Bộ </w:t>
      </w:r>
      <w:r w:rsidR="00E630FD">
        <w:rPr>
          <w:rFonts w:ascii="Times New Roman" w:hAnsi="Times New Roman"/>
          <w:color w:val="000000" w:themeColor="text1"/>
          <w:lang w:val="sv-SE"/>
        </w:rPr>
        <w:t>Nội vụ</w:t>
      </w:r>
      <w:r w:rsidR="00FE6C3A">
        <w:rPr>
          <w:rFonts w:ascii="Times New Roman" w:hAnsi="Times New Roman"/>
          <w:color w:val="000000" w:themeColor="text1"/>
          <w:lang w:val="sv-SE"/>
        </w:rPr>
        <w:t xml:space="preserve"> </w:t>
      </w:r>
      <w:r w:rsidR="003E1F97">
        <w:rPr>
          <w:rFonts w:ascii="Times New Roman" w:hAnsi="Times New Roman"/>
          <w:color w:val="000000" w:themeColor="text1"/>
          <w:lang w:val="sv-SE"/>
        </w:rPr>
        <w:t xml:space="preserve">đã </w:t>
      </w:r>
      <w:r w:rsidR="00FE6C3A">
        <w:rPr>
          <w:rFonts w:ascii="Times New Roman" w:hAnsi="Times New Roman"/>
          <w:color w:val="000000" w:themeColor="text1"/>
          <w:lang w:val="sv-SE"/>
        </w:rPr>
        <w:t>tiếp thu ý kiến thẩm định của Bộ Tư pháp</w:t>
      </w:r>
      <w:r w:rsidR="00FE6C3A">
        <w:rPr>
          <w:rStyle w:val="FootnoteReference"/>
          <w:rFonts w:ascii="Times New Roman" w:hAnsi="Times New Roman"/>
          <w:color w:val="000000" w:themeColor="text1"/>
          <w:lang w:val="sv-SE"/>
        </w:rPr>
        <w:footnoteReference w:id="5"/>
      </w:r>
      <w:r>
        <w:rPr>
          <w:rFonts w:ascii="Times New Roman" w:hAnsi="Times New Roman"/>
          <w:color w:val="000000" w:themeColor="text1"/>
          <w:lang w:val="sv-SE"/>
        </w:rPr>
        <w:t xml:space="preserve"> và</w:t>
      </w:r>
      <w:r w:rsidR="00FE6C3A">
        <w:rPr>
          <w:rFonts w:ascii="Times New Roman" w:hAnsi="Times New Roman"/>
          <w:color w:val="000000" w:themeColor="text1"/>
          <w:lang w:val="sv-SE"/>
        </w:rPr>
        <w:t xml:space="preserve"> hoàn thiện dự thảo Nghị định.</w:t>
      </w:r>
    </w:p>
    <w:p w14:paraId="1CB0D647" w14:textId="4C93E52C" w:rsidR="007D7B97" w:rsidRPr="00DF0095" w:rsidRDefault="0055080B" w:rsidP="00105A4B">
      <w:pPr>
        <w:spacing w:before="120" w:after="120" w:line="276" w:lineRule="auto"/>
        <w:ind w:firstLine="720"/>
        <w:jc w:val="both"/>
        <w:rPr>
          <w:rFonts w:ascii="Times New Roman" w:hAnsi="Times New Roman"/>
          <w:b/>
          <w:bCs/>
          <w:color w:val="000000" w:themeColor="text1"/>
          <w:lang w:val="sv-SE"/>
        </w:rPr>
      </w:pPr>
      <w:r>
        <w:rPr>
          <w:rFonts w:ascii="Times New Roman" w:hAnsi="Times New Roman"/>
          <w:b/>
          <w:bCs/>
          <w:color w:val="000000" w:themeColor="text1"/>
          <w:lang w:val="sv-SE"/>
        </w:rPr>
        <w:t>I</w:t>
      </w:r>
      <w:r w:rsidR="003F709A" w:rsidRPr="00E02245">
        <w:rPr>
          <w:rFonts w:ascii="Times New Roman" w:hAnsi="Times New Roman"/>
          <w:b/>
          <w:bCs/>
          <w:color w:val="000000" w:themeColor="text1"/>
          <w:lang w:val="sv-SE"/>
        </w:rPr>
        <w:t>V</w:t>
      </w:r>
      <w:r w:rsidR="00727EC8" w:rsidRPr="002671A3">
        <w:rPr>
          <w:rFonts w:ascii="Times New Roman" w:hAnsi="Times New Roman"/>
          <w:b/>
          <w:bCs/>
          <w:color w:val="000000" w:themeColor="text1"/>
          <w:spacing w:val="-4"/>
          <w:lang w:val="sv-SE"/>
        </w:rPr>
        <w:t>.</w:t>
      </w:r>
      <w:r w:rsidR="007D7B97" w:rsidRPr="002671A3">
        <w:rPr>
          <w:rFonts w:ascii="Times New Roman" w:hAnsi="Times New Roman"/>
          <w:b/>
          <w:bCs/>
          <w:color w:val="000000" w:themeColor="text1"/>
          <w:spacing w:val="-4"/>
          <w:lang w:val="sv-SE"/>
        </w:rPr>
        <w:t xml:space="preserve"> BỐ CỤC VÀ NỘI DUNG CƠ BẢN</w:t>
      </w:r>
      <w:r w:rsidR="007D7B97" w:rsidRPr="00DF0095">
        <w:rPr>
          <w:rFonts w:ascii="Times New Roman" w:hAnsi="Times New Roman"/>
          <w:b/>
          <w:bCs/>
          <w:color w:val="000000" w:themeColor="text1"/>
          <w:spacing w:val="-4"/>
          <w:lang w:val="sv-SE"/>
        </w:rPr>
        <w:t xml:space="preserve"> CỦA DỰ THẢO NGHỊ ĐỊNH</w:t>
      </w:r>
    </w:p>
    <w:p w14:paraId="76FB8BEC" w14:textId="53F17DC0" w:rsidR="0048384B" w:rsidRDefault="00840F95" w:rsidP="00105A4B">
      <w:pPr>
        <w:spacing w:before="120" w:after="120" w:line="276" w:lineRule="auto"/>
        <w:ind w:firstLine="720"/>
        <w:jc w:val="both"/>
        <w:rPr>
          <w:rFonts w:ascii="Times New Roman" w:hAnsi="Times New Roman"/>
          <w:b/>
          <w:bCs/>
          <w:color w:val="000000" w:themeColor="text1"/>
        </w:rPr>
      </w:pPr>
      <w:r>
        <w:rPr>
          <w:rFonts w:ascii="Times New Roman" w:hAnsi="Times New Roman"/>
          <w:b/>
          <w:bCs/>
          <w:color w:val="000000" w:themeColor="text1"/>
        </w:rPr>
        <w:t>1</w:t>
      </w:r>
      <w:r w:rsidR="0048384B">
        <w:rPr>
          <w:rFonts w:ascii="Times New Roman" w:hAnsi="Times New Roman"/>
          <w:b/>
          <w:bCs/>
          <w:color w:val="000000" w:themeColor="text1"/>
        </w:rPr>
        <w:t xml:space="preserve">. </w:t>
      </w:r>
      <w:r w:rsidR="004C00C2">
        <w:rPr>
          <w:rFonts w:ascii="Times New Roman" w:hAnsi="Times New Roman"/>
          <w:b/>
          <w:bCs/>
          <w:color w:val="000000" w:themeColor="text1"/>
        </w:rPr>
        <w:t>P</w:t>
      </w:r>
      <w:r w:rsidR="00420ABF">
        <w:rPr>
          <w:rFonts w:ascii="Times New Roman" w:hAnsi="Times New Roman"/>
          <w:b/>
          <w:bCs/>
          <w:color w:val="000000" w:themeColor="text1"/>
        </w:rPr>
        <w:t>hạm vi điều chỉnh, đối tượng áp dụng</w:t>
      </w:r>
    </w:p>
    <w:p w14:paraId="2E5B132E" w14:textId="033A2247" w:rsidR="0048384B" w:rsidRDefault="00F553A4" w:rsidP="00105A4B">
      <w:pPr>
        <w:spacing w:before="120" w:after="120" w:line="276" w:lineRule="auto"/>
        <w:ind w:firstLine="720"/>
        <w:jc w:val="both"/>
        <w:rPr>
          <w:rFonts w:ascii="Times New Roman" w:hAnsi="Times New Roman"/>
          <w:bCs/>
          <w:color w:val="000000" w:themeColor="text1"/>
        </w:rPr>
      </w:pPr>
      <w:r>
        <w:rPr>
          <w:rFonts w:ascii="Times New Roman" w:hAnsi="Times New Roman"/>
          <w:bCs/>
          <w:color w:val="000000" w:themeColor="text1"/>
        </w:rPr>
        <w:t>a) Về phạm vi điều chỉnh</w:t>
      </w:r>
    </w:p>
    <w:p w14:paraId="3B96719A" w14:textId="238E494A" w:rsidR="00F553A4" w:rsidRDefault="00F553A4" w:rsidP="00105A4B">
      <w:pPr>
        <w:spacing w:before="120" w:after="120" w:line="276" w:lineRule="auto"/>
        <w:ind w:firstLine="720"/>
        <w:jc w:val="both"/>
        <w:rPr>
          <w:rFonts w:ascii="Times New Roman" w:hAnsi="Times New Roman"/>
          <w:bCs/>
        </w:rPr>
      </w:pPr>
      <w:r>
        <w:rPr>
          <w:rFonts w:ascii="Times New Roman" w:hAnsi="Times New Roman"/>
          <w:bCs/>
        </w:rPr>
        <w:t>Nghị định này quy định về phân cấp thực hiện nhiệm vụ quản lý nhà nước trong lĩnh vực nội vụ, bao gồm: Tổ chức hành chính, sự nghiệp nhà nước; Chính quyền địa phương; Lao động, tiền lương và bảo hiểm xã hội; Việc làm, an toàn, vệ sinh lao động; Người lao động Việt Nam đi làm việc ở nước ngoài theo hợp đồng; Tổ chức hội, quỹ xã hội, quỹ từ thiện, tổ chức phi chính phủ; Người có công; Bình đẳng giới; Công tác văn thư, lưu trữ nhà nước; Thi đua, khen thưởng.</w:t>
      </w:r>
    </w:p>
    <w:p w14:paraId="795AA545" w14:textId="470424BD" w:rsidR="00EA3EE1" w:rsidRDefault="001A311F" w:rsidP="00105A4B">
      <w:pPr>
        <w:spacing w:before="120" w:after="120" w:line="276" w:lineRule="auto"/>
        <w:ind w:firstLine="720"/>
        <w:jc w:val="both"/>
        <w:rPr>
          <w:rFonts w:ascii="Times New Roman" w:hAnsi="Times New Roman"/>
          <w:bCs/>
        </w:rPr>
      </w:pPr>
      <w:r>
        <w:rPr>
          <w:rFonts w:ascii="Times New Roman" w:hAnsi="Times New Roman"/>
          <w:bCs/>
        </w:rPr>
        <w:t>b) Về đối tượng áp dụng</w:t>
      </w:r>
      <w:r w:rsidR="00EA3EE1">
        <w:rPr>
          <w:rFonts w:ascii="Times New Roman" w:hAnsi="Times New Roman"/>
          <w:bCs/>
        </w:rPr>
        <w:t xml:space="preserve">: Nghị định áp dụng đối với Thủ tướng Chính phủ, Bộ trưởng, Thủ trưởng cơ quan ngang Bộ, Thủ trưởng cơ quan thuộc Chính phủ; </w:t>
      </w:r>
      <w:r w:rsidR="00EA3EE1">
        <w:rPr>
          <w:rFonts w:ascii="Times New Roman" w:hAnsi="Times New Roman"/>
          <w:bCs/>
        </w:rPr>
        <w:lastRenderedPageBreak/>
        <w:t>Hội đồng nhân dân, Ủy ban nhân dân, Chủ tịch Ủy ban nhân dân; Các tổ chức, cá nhân khác có liên quan.</w:t>
      </w:r>
    </w:p>
    <w:p w14:paraId="4DCE0323" w14:textId="0CD7DB28" w:rsidR="00840189" w:rsidRPr="00E02245" w:rsidRDefault="0045647C" w:rsidP="00105A4B">
      <w:pPr>
        <w:spacing w:before="120" w:after="120" w:line="276" w:lineRule="auto"/>
        <w:ind w:firstLine="720"/>
        <w:jc w:val="both"/>
        <w:rPr>
          <w:rFonts w:ascii="Times New Roman" w:hAnsi="Times New Roman"/>
          <w:b/>
          <w:bCs/>
          <w:color w:val="000000" w:themeColor="text1"/>
          <w:kern w:val="28"/>
          <w:lang w:val="sv-SE"/>
        </w:rPr>
      </w:pPr>
      <w:r>
        <w:rPr>
          <w:rFonts w:ascii="Times New Roman" w:hAnsi="Times New Roman"/>
          <w:b/>
          <w:bCs/>
          <w:color w:val="000000" w:themeColor="text1"/>
          <w:kern w:val="28"/>
          <w:lang w:val="sv-SE"/>
        </w:rPr>
        <w:t>2</w:t>
      </w:r>
      <w:r w:rsidR="00840189">
        <w:rPr>
          <w:rFonts w:ascii="Times New Roman" w:hAnsi="Times New Roman"/>
          <w:b/>
          <w:bCs/>
          <w:color w:val="000000" w:themeColor="text1"/>
          <w:kern w:val="28"/>
          <w:lang w:val="sv-SE"/>
        </w:rPr>
        <w:t>. Bố cục</w:t>
      </w:r>
    </w:p>
    <w:p w14:paraId="47192BF9" w14:textId="2738067E" w:rsidR="007D7B97" w:rsidRPr="00C01460" w:rsidRDefault="0069534F" w:rsidP="00105A4B">
      <w:pPr>
        <w:spacing w:before="120" w:after="120" w:line="276" w:lineRule="auto"/>
        <w:ind w:firstLine="720"/>
        <w:jc w:val="both"/>
        <w:rPr>
          <w:rFonts w:ascii="Times New Roman" w:hAnsi="Times New Roman"/>
          <w:color w:val="000000" w:themeColor="text1"/>
          <w:kern w:val="28"/>
          <w:lang w:val="sv-SE"/>
        </w:rPr>
      </w:pPr>
      <w:r w:rsidRPr="00C01460">
        <w:rPr>
          <w:rFonts w:ascii="Times New Roman" w:hAnsi="Times New Roman"/>
          <w:color w:val="000000" w:themeColor="text1"/>
          <w:kern w:val="28"/>
          <w:lang w:val="sv-SE"/>
        </w:rPr>
        <w:t>Dự thảo Nghị định gồm</w:t>
      </w:r>
      <w:r w:rsidR="00177BAA" w:rsidRPr="00C01460">
        <w:rPr>
          <w:rFonts w:ascii="Times New Roman" w:hAnsi="Times New Roman"/>
          <w:color w:val="000000" w:themeColor="text1"/>
          <w:kern w:val="28"/>
          <w:lang w:val="sv-SE"/>
        </w:rPr>
        <w:t xml:space="preserve"> </w:t>
      </w:r>
      <w:r w:rsidR="0026513D">
        <w:rPr>
          <w:rFonts w:ascii="Times New Roman" w:hAnsi="Times New Roman"/>
          <w:color w:val="000000" w:themeColor="text1"/>
          <w:kern w:val="28"/>
          <w:lang w:val="sv-SE"/>
        </w:rPr>
        <w:t xml:space="preserve">3 Chương và </w:t>
      </w:r>
      <w:r w:rsidR="0045647C">
        <w:rPr>
          <w:rFonts w:ascii="Times New Roman" w:hAnsi="Times New Roman"/>
          <w:color w:val="000000" w:themeColor="text1"/>
          <w:kern w:val="28"/>
          <w:lang w:val="sv-SE"/>
        </w:rPr>
        <w:t>1</w:t>
      </w:r>
      <w:r w:rsidR="000B1825">
        <w:rPr>
          <w:rFonts w:ascii="Times New Roman" w:hAnsi="Times New Roman"/>
          <w:color w:val="000000" w:themeColor="text1"/>
          <w:kern w:val="28"/>
          <w:lang w:val="sv-SE"/>
        </w:rPr>
        <w:t>5</w:t>
      </w:r>
      <w:r w:rsidR="005A6EB2" w:rsidRPr="00C01460">
        <w:rPr>
          <w:rFonts w:ascii="Times New Roman" w:hAnsi="Times New Roman"/>
          <w:color w:val="000000" w:themeColor="text1"/>
          <w:kern w:val="28"/>
          <w:lang w:val="sv-SE"/>
        </w:rPr>
        <w:t xml:space="preserve"> </w:t>
      </w:r>
      <w:r w:rsidR="007D3B7E" w:rsidRPr="00C01460">
        <w:rPr>
          <w:rFonts w:ascii="Times New Roman" w:hAnsi="Times New Roman"/>
          <w:color w:val="000000" w:themeColor="text1"/>
          <w:kern w:val="28"/>
          <w:lang w:val="sv-SE"/>
        </w:rPr>
        <w:t>Điều</w:t>
      </w:r>
      <w:r w:rsidR="00D5201A" w:rsidRPr="00C01460">
        <w:rPr>
          <w:rFonts w:ascii="Times New Roman" w:hAnsi="Times New Roman"/>
          <w:color w:val="000000" w:themeColor="text1"/>
          <w:kern w:val="28"/>
          <w:lang w:val="sv-SE"/>
        </w:rPr>
        <w:t xml:space="preserve"> với </w:t>
      </w:r>
      <w:r w:rsidR="007D7B97" w:rsidRPr="00C01460">
        <w:rPr>
          <w:rFonts w:ascii="Times New Roman" w:hAnsi="Times New Roman"/>
          <w:color w:val="000000" w:themeColor="text1"/>
          <w:kern w:val="28"/>
          <w:lang w:val="sv-SE"/>
        </w:rPr>
        <w:t>các nội dung cơ bản sau:</w:t>
      </w:r>
    </w:p>
    <w:p w14:paraId="3B981EE2" w14:textId="103E968F" w:rsidR="008E7699" w:rsidRPr="0011086D" w:rsidRDefault="005C0102" w:rsidP="00105A4B">
      <w:pPr>
        <w:spacing w:before="120" w:after="120" w:line="276" w:lineRule="auto"/>
        <w:ind w:firstLine="720"/>
        <w:jc w:val="both"/>
        <w:rPr>
          <w:rFonts w:ascii="Times New Roman" w:hAnsi="Times New Roman"/>
        </w:rPr>
      </w:pPr>
      <w:r w:rsidRPr="0011086D">
        <w:rPr>
          <w:rFonts w:ascii="Times New Roman" w:hAnsi="Times New Roman"/>
          <w:color w:val="000000" w:themeColor="text1"/>
          <w:spacing w:val="-8"/>
          <w:kern w:val="28"/>
          <w:lang w:val="sv-SE"/>
        </w:rPr>
        <w:t>Điều 1</w:t>
      </w:r>
      <w:r w:rsidR="001A3705" w:rsidRPr="0011086D">
        <w:rPr>
          <w:rFonts w:ascii="Times New Roman" w:hAnsi="Times New Roman"/>
        </w:rPr>
        <w:t>.</w:t>
      </w:r>
      <w:r w:rsidRPr="0011086D">
        <w:rPr>
          <w:rFonts w:ascii="Times New Roman" w:hAnsi="Times New Roman"/>
        </w:rPr>
        <w:t xml:space="preserve"> </w:t>
      </w:r>
      <w:r w:rsidR="0026513D">
        <w:rPr>
          <w:rFonts w:ascii="Times New Roman" w:hAnsi="Times New Roman"/>
        </w:rPr>
        <w:t xml:space="preserve">Phạm vi điều chỉnh, </w:t>
      </w:r>
      <w:r w:rsidR="008E7699" w:rsidRPr="0011086D">
        <w:rPr>
          <w:rFonts w:ascii="Times New Roman" w:hAnsi="Times New Roman"/>
        </w:rPr>
        <w:t>Đối tượng áp dụng.</w:t>
      </w:r>
    </w:p>
    <w:p w14:paraId="3F1B0865" w14:textId="696751F4" w:rsidR="0045647C" w:rsidRPr="0011086D" w:rsidRDefault="0045647C" w:rsidP="00105A4B">
      <w:pPr>
        <w:spacing w:before="120" w:after="120" w:line="276" w:lineRule="auto"/>
        <w:ind w:firstLine="720"/>
        <w:jc w:val="both"/>
        <w:rPr>
          <w:rFonts w:ascii="Times New Roman" w:hAnsi="Times New Roman"/>
          <w:color w:val="000000" w:themeColor="text1"/>
        </w:rPr>
      </w:pPr>
      <w:r w:rsidRPr="0011086D">
        <w:rPr>
          <w:rFonts w:ascii="Times New Roman" w:hAnsi="Times New Roman"/>
        </w:rPr>
        <w:t xml:space="preserve">Điều </w:t>
      </w:r>
      <w:r w:rsidR="0026513D">
        <w:rPr>
          <w:rFonts w:ascii="Times New Roman" w:hAnsi="Times New Roman"/>
        </w:rPr>
        <w:t>2</w:t>
      </w:r>
      <w:r w:rsidRPr="0011086D">
        <w:rPr>
          <w:rFonts w:ascii="Times New Roman" w:hAnsi="Times New Roman"/>
        </w:rPr>
        <w:t xml:space="preserve">. </w:t>
      </w:r>
      <w:r w:rsidR="008E7699" w:rsidRPr="0011086D">
        <w:rPr>
          <w:rFonts w:ascii="Times New Roman" w:hAnsi="Times New Roman"/>
        </w:rPr>
        <w:t>Nguyên tắc phân cấp</w:t>
      </w:r>
      <w:r w:rsidRPr="0011086D">
        <w:rPr>
          <w:rFonts w:ascii="Times New Roman" w:hAnsi="Times New Roman"/>
          <w:color w:val="000000" w:themeColor="text1"/>
        </w:rPr>
        <w:t>.</w:t>
      </w:r>
    </w:p>
    <w:p w14:paraId="35CDAD33" w14:textId="3839290D" w:rsidR="001A4488" w:rsidRPr="0011086D" w:rsidRDefault="00C86E80" w:rsidP="00105A4B">
      <w:pPr>
        <w:spacing w:before="120" w:after="120" w:line="276" w:lineRule="auto"/>
        <w:ind w:firstLine="720"/>
        <w:jc w:val="both"/>
        <w:rPr>
          <w:rFonts w:ascii="Times New Roman" w:hAnsi="Times New Roman"/>
          <w:color w:val="000000" w:themeColor="text1"/>
        </w:rPr>
      </w:pPr>
      <w:r w:rsidRPr="0011086D">
        <w:rPr>
          <w:rFonts w:ascii="Times New Roman" w:hAnsi="Times New Roman"/>
        </w:rPr>
        <w:t xml:space="preserve">Điều </w:t>
      </w:r>
      <w:r w:rsidR="0026513D">
        <w:rPr>
          <w:rFonts w:ascii="Times New Roman" w:hAnsi="Times New Roman"/>
        </w:rPr>
        <w:t>3</w:t>
      </w:r>
      <w:r w:rsidRPr="0011086D">
        <w:rPr>
          <w:rFonts w:ascii="Times New Roman" w:hAnsi="Times New Roman"/>
        </w:rPr>
        <w:t xml:space="preserve">. </w:t>
      </w:r>
      <w:r w:rsidR="0026513D">
        <w:rPr>
          <w:rFonts w:ascii="Times New Roman" w:hAnsi="Times New Roman"/>
        </w:rPr>
        <w:t>Nhiệm vụ q</w:t>
      </w:r>
      <w:r w:rsidR="0011086D" w:rsidRPr="0011086D">
        <w:rPr>
          <w:rFonts w:ascii="Times New Roman" w:hAnsi="Times New Roman"/>
        </w:rPr>
        <w:t>uản lý nhà nước về chính quyền địa phương</w:t>
      </w:r>
      <w:r w:rsidR="001A4488" w:rsidRPr="0011086D">
        <w:rPr>
          <w:rFonts w:ascii="Times New Roman" w:hAnsi="Times New Roman"/>
          <w:color w:val="000000" w:themeColor="text1"/>
        </w:rPr>
        <w:t>.</w:t>
      </w:r>
    </w:p>
    <w:p w14:paraId="15D826DB" w14:textId="0D9259C9" w:rsidR="001A4488" w:rsidRPr="0011086D" w:rsidRDefault="001A4488" w:rsidP="00105A4B">
      <w:pPr>
        <w:spacing w:before="120" w:after="120" w:line="276" w:lineRule="auto"/>
        <w:ind w:firstLine="720"/>
        <w:jc w:val="both"/>
        <w:rPr>
          <w:rFonts w:ascii="Times New Roman" w:hAnsi="Times New Roman"/>
          <w:color w:val="000000" w:themeColor="text1"/>
        </w:rPr>
      </w:pPr>
      <w:r w:rsidRPr="0011086D">
        <w:rPr>
          <w:rFonts w:ascii="Times New Roman" w:hAnsi="Times New Roman"/>
          <w:color w:val="000000" w:themeColor="text1"/>
        </w:rPr>
        <w:t xml:space="preserve">Điều </w:t>
      </w:r>
      <w:r w:rsidR="000B1825">
        <w:rPr>
          <w:rFonts w:ascii="Times New Roman" w:hAnsi="Times New Roman"/>
          <w:color w:val="000000" w:themeColor="text1"/>
        </w:rPr>
        <w:t>4</w:t>
      </w:r>
      <w:r w:rsidRPr="0011086D">
        <w:rPr>
          <w:rFonts w:ascii="Times New Roman" w:hAnsi="Times New Roman"/>
          <w:color w:val="000000" w:themeColor="text1"/>
        </w:rPr>
        <w:t xml:space="preserve">. </w:t>
      </w:r>
      <w:r w:rsidR="0026513D">
        <w:rPr>
          <w:rFonts w:ascii="Times New Roman" w:hAnsi="Times New Roman"/>
        </w:rPr>
        <w:t>Nhiệm vụ q</w:t>
      </w:r>
      <w:r w:rsidR="0011086D" w:rsidRPr="0011086D">
        <w:rPr>
          <w:rFonts w:ascii="Times New Roman" w:hAnsi="Times New Roman"/>
          <w:color w:val="000000" w:themeColor="text1"/>
        </w:rPr>
        <w:t xml:space="preserve">uản lý nhà nước về </w:t>
      </w:r>
      <w:r w:rsidR="0026513D">
        <w:rPr>
          <w:rFonts w:ascii="Times New Roman" w:hAnsi="Times New Roman"/>
          <w:color w:val="000000" w:themeColor="text1"/>
        </w:rPr>
        <w:t xml:space="preserve">lao động, </w:t>
      </w:r>
      <w:r w:rsidR="0011086D" w:rsidRPr="0011086D">
        <w:rPr>
          <w:rFonts w:ascii="Times New Roman" w:hAnsi="Times New Roman"/>
          <w:color w:val="000000" w:themeColor="text1"/>
        </w:rPr>
        <w:t>tiền lương và bảo hiểm xã hội</w:t>
      </w:r>
      <w:r w:rsidRPr="0011086D">
        <w:rPr>
          <w:rFonts w:ascii="Times New Roman" w:hAnsi="Times New Roman"/>
          <w:color w:val="000000" w:themeColor="text1"/>
        </w:rPr>
        <w:t>.</w:t>
      </w:r>
    </w:p>
    <w:p w14:paraId="4FE48C01" w14:textId="70B33694" w:rsidR="00611995" w:rsidRPr="0011086D" w:rsidRDefault="00611995" w:rsidP="00105A4B">
      <w:pPr>
        <w:spacing w:before="120" w:after="120" w:line="276" w:lineRule="auto"/>
        <w:ind w:firstLine="720"/>
        <w:jc w:val="both"/>
        <w:rPr>
          <w:rFonts w:ascii="Times New Roman" w:hAnsi="Times New Roman"/>
          <w:color w:val="000000" w:themeColor="text1"/>
        </w:rPr>
      </w:pPr>
      <w:r w:rsidRPr="0011086D">
        <w:rPr>
          <w:rFonts w:ascii="Times New Roman" w:hAnsi="Times New Roman"/>
          <w:color w:val="000000" w:themeColor="text1"/>
        </w:rPr>
        <w:t xml:space="preserve">Điều </w:t>
      </w:r>
      <w:r w:rsidR="000B1825">
        <w:rPr>
          <w:rFonts w:ascii="Times New Roman" w:hAnsi="Times New Roman"/>
          <w:color w:val="000000" w:themeColor="text1"/>
        </w:rPr>
        <w:t>5</w:t>
      </w:r>
      <w:r w:rsidRPr="0011086D">
        <w:rPr>
          <w:rFonts w:ascii="Times New Roman" w:hAnsi="Times New Roman"/>
          <w:color w:val="000000" w:themeColor="text1"/>
        </w:rPr>
        <w:t xml:space="preserve">. </w:t>
      </w:r>
      <w:r w:rsidR="0026513D">
        <w:rPr>
          <w:rFonts w:ascii="Times New Roman" w:hAnsi="Times New Roman"/>
        </w:rPr>
        <w:t>Nhiệm vụ q</w:t>
      </w:r>
      <w:r w:rsidR="0011086D" w:rsidRPr="0011086D">
        <w:rPr>
          <w:rFonts w:ascii="Times New Roman" w:hAnsi="Times New Roman"/>
          <w:color w:val="000000" w:themeColor="text1"/>
        </w:rPr>
        <w:t>uản lý nhà nước về việc làm, an toàn, vệ sinh lao động</w:t>
      </w:r>
      <w:r w:rsidRPr="0011086D">
        <w:rPr>
          <w:rFonts w:ascii="Times New Roman" w:hAnsi="Times New Roman"/>
          <w:color w:val="000000" w:themeColor="text1"/>
        </w:rPr>
        <w:t>.</w:t>
      </w:r>
    </w:p>
    <w:p w14:paraId="17A28509" w14:textId="4637AF76" w:rsidR="006E6E56" w:rsidRPr="0011086D" w:rsidRDefault="006E6E56" w:rsidP="00105A4B">
      <w:pPr>
        <w:spacing w:before="120" w:after="120" w:line="276" w:lineRule="auto"/>
        <w:ind w:firstLine="720"/>
        <w:jc w:val="both"/>
        <w:rPr>
          <w:rFonts w:ascii="Times New Roman" w:hAnsi="Times New Roman"/>
          <w:color w:val="000000" w:themeColor="text1"/>
        </w:rPr>
      </w:pPr>
      <w:r w:rsidRPr="0011086D">
        <w:rPr>
          <w:rFonts w:ascii="Times New Roman" w:hAnsi="Times New Roman"/>
          <w:color w:val="000000" w:themeColor="text1"/>
        </w:rPr>
        <w:t xml:space="preserve">Điều </w:t>
      </w:r>
      <w:r w:rsidR="000B1825">
        <w:rPr>
          <w:rFonts w:ascii="Times New Roman" w:hAnsi="Times New Roman"/>
          <w:color w:val="000000" w:themeColor="text1"/>
        </w:rPr>
        <w:t>6</w:t>
      </w:r>
      <w:r w:rsidRPr="0011086D">
        <w:rPr>
          <w:rFonts w:ascii="Times New Roman" w:hAnsi="Times New Roman"/>
          <w:color w:val="000000" w:themeColor="text1"/>
        </w:rPr>
        <w:t xml:space="preserve">. </w:t>
      </w:r>
      <w:r w:rsidR="0026513D">
        <w:rPr>
          <w:rFonts w:ascii="Times New Roman" w:hAnsi="Times New Roman"/>
        </w:rPr>
        <w:t>Nhiệm vụ q</w:t>
      </w:r>
      <w:r w:rsidR="0011086D" w:rsidRPr="0011086D">
        <w:rPr>
          <w:rFonts w:ascii="Times New Roman" w:hAnsi="Times New Roman"/>
          <w:color w:val="000000" w:themeColor="text1"/>
        </w:rPr>
        <w:t>uản lý nhà nước về người lao động Việt Nam đi làm việc ở nước ngoài theo hợp đồng</w:t>
      </w:r>
      <w:r w:rsidRPr="0011086D">
        <w:rPr>
          <w:rFonts w:ascii="Times New Roman" w:hAnsi="Times New Roman"/>
          <w:color w:val="000000" w:themeColor="text1"/>
        </w:rPr>
        <w:t>.</w:t>
      </w:r>
    </w:p>
    <w:p w14:paraId="71C104DE" w14:textId="4AB9F32D" w:rsidR="00312B36" w:rsidRPr="0011086D" w:rsidRDefault="00312B36" w:rsidP="00105A4B">
      <w:pPr>
        <w:spacing w:before="120" w:after="120" w:line="276" w:lineRule="auto"/>
        <w:ind w:firstLine="720"/>
        <w:jc w:val="both"/>
        <w:rPr>
          <w:rFonts w:ascii="Times New Roman" w:hAnsi="Times New Roman"/>
          <w:color w:val="000000" w:themeColor="text1"/>
        </w:rPr>
      </w:pPr>
      <w:r w:rsidRPr="0011086D">
        <w:rPr>
          <w:rFonts w:ascii="Times New Roman" w:hAnsi="Times New Roman"/>
          <w:color w:val="000000" w:themeColor="text1"/>
        </w:rPr>
        <w:t xml:space="preserve">Điều </w:t>
      </w:r>
      <w:r w:rsidR="000B1825">
        <w:rPr>
          <w:rFonts w:ascii="Times New Roman" w:hAnsi="Times New Roman"/>
          <w:color w:val="000000" w:themeColor="text1"/>
        </w:rPr>
        <w:t>7</w:t>
      </w:r>
      <w:r w:rsidRPr="0011086D">
        <w:rPr>
          <w:rFonts w:ascii="Times New Roman" w:hAnsi="Times New Roman"/>
          <w:color w:val="000000" w:themeColor="text1"/>
        </w:rPr>
        <w:t xml:space="preserve">. </w:t>
      </w:r>
      <w:r w:rsidR="0026513D">
        <w:rPr>
          <w:rFonts w:ascii="Times New Roman" w:hAnsi="Times New Roman"/>
        </w:rPr>
        <w:t>Nhiệm vụ q</w:t>
      </w:r>
      <w:r w:rsidR="0011086D" w:rsidRPr="0011086D">
        <w:rPr>
          <w:rFonts w:ascii="Times New Roman" w:hAnsi="Times New Roman"/>
          <w:color w:val="000000" w:themeColor="text1"/>
        </w:rPr>
        <w:t>uản lý nhà nước về tổ chức hội, quỹ xã hội, quỹ từ thiện, tổ chức phi chính phủ</w:t>
      </w:r>
      <w:r w:rsidRPr="0011086D">
        <w:rPr>
          <w:rFonts w:ascii="Times New Roman" w:hAnsi="Times New Roman"/>
          <w:color w:val="000000" w:themeColor="text1"/>
        </w:rPr>
        <w:t>.</w:t>
      </w:r>
    </w:p>
    <w:p w14:paraId="6960035B" w14:textId="1E67C0BD" w:rsidR="00112C42" w:rsidRPr="0011086D" w:rsidRDefault="00112C42" w:rsidP="00105A4B">
      <w:pPr>
        <w:spacing w:before="120" w:after="120" w:line="276" w:lineRule="auto"/>
        <w:ind w:firstLine="720"/>
        <w:jc w:val="both"/>
        <w:rPr>
          <w:rFonts w:ascii="Times New Roman" w:hAnsi="Times New Roman"/>
          <w:color w:val="000000" w:themeColor="text1"/>
        </w:rPr>
      </w:pPr>
      <w:r w:rsidRPr="0011086D">
        <w:rPr>
          <w:rFonts w:ascii="Times New Roman" w:hAnsi="Times New Roman"/>
          <w:color w:val="000000" w:themeColor="text1"/>
        </w:rPr>
        <w:t xml:space="preserve">Điều </w:t>
      </w:r>
      <w:r w:rsidR="000B1825">
        <w:rPr>
          <w:rFonts w:ascii="Times New Roman" w:hAnsi="Times New Roman"/>
          <w:color w:val="000000" w:themeColor="text1"/>
        </w:rPr>
        <w:t>8</w:t>
      </w:r>
      <w:r w:rsidRPr="0011086D">
        <w:rPr>
          <w:rFonts w:ascii="Times New Roman" w:hAnsi="Times New Roman"/>
          <w:color w:val="000000" w:themeColor="text1"/>
        </w:rPr>
        <w:t xml:space="preserve">. </w:t>
      </w:r>
      <w:r w:rsidR="0026513D">
        <w:rPr>
          <w:rFonts w:ascii="Times New Roman" w:hAnsi="Times New Roman"/>
        </w:rPr>
        <w:t>Nhiệm vụ q</w:t>
      </w:r>
      <w:r w:rsidR="0011086D" w:rsidRPr="0011086D">
        <w:rPr>
          <w:rFonts w:ascii="Times New Roman" w:hAnsi="Times New Roman"/>
          <w:color w:val="000000" w:themeColor="text1"/>
        </w:rPr>
        <w:t>uản lý nhà nước về người có công</w:t>
      </w:r>
      <w:r w:rsidR="0026513D">
        <w:rPr>
          <w:rFonts w:ascii="Times New Roman" w:hAnsi="Times New Roman"/>
          <w:color w:val="000000" w:themeColor="text1"/>
        </w:rPr>
        <w:t xml:space="preserve"> với cách mạng</w:t>
      </w:r>
      <w:r w:rsidRPr="0011086D">
        <w:rPr>
          <w:rFonts w:ascii="Times New Roman" w:hAnsi="Times New Roman"/>
          <w:color w:val="000000" w:themeColor="text1"/>
        </w:rPr>
        <w:t>.</w:t>
      </w:r>
    </w:p>
    <w:p w14:paraId="1F730DC6" w14:textId="4EED5C67" w:rsidR="00BD53ED" w:rsidRPr="0011086D" w:rsidRDefault="000B1825" w:rsidP="00105A4B">
      <w:pPr>
        <w:spacing w:before="120" w:after="120" w:line="276" w:lineRule="auto"/>
        <w:ind w:firstLine="720"/>
        <w:jc w:val="both"/>
        <w:rPr>
          <w:rFonts w:ascii="Times New Roman" w:hAnsi="Times New Roman"/>
          <w:color w:val="000000" w:themeColor="text1"/>
        </w:rPr>
      </w:pPr>
      <w:r>
        <w:rPr>
          <w:rFonts w:ascii="Times New Roman" w:hAnsi="Times New Roman"/>
          <w:color w:val="000000" w:themeColor="text1"/>
        </w:rPr>
        <w:t>Điều 9</w:t>
      </w:r>
      <w:r w:rsidR="00BD53ED" w:rsidRPr="0011086D">
        <w:rPr>
          <w:rFonts w:ascii="Times New Roman" w:hAnsi="Times New Roman"/>
          <w:color w:val="000000" w:themeColor="text1"/>
        </w:rPr>
        <w:t xml:space="preserve">. </w:t>
      </w:r>
      <w:r w:rsidR="0026513D">
        <w:rPr>
          <w:rFonts w:ascii="Times New Roman" w:hAnsi="Times New Roman"/>
        </w:rPr>
        <w:t>Nhiệm vụ q</w:t>
      </w:r>
      <w:r w:rsidR="0011086D" w:rsidRPr="0011086D">
        <w:rPr>
          <w:rFonts w:ascii="Times New Roman" w:hAnsi="Times New Roman"/>
          <w:color w:val="000000" w:themeColor="text1"/>
        </w:rPr>
        <w:t>uản lý nhà nước về bình đẳng giới</w:t>
      </w:r>
      <w:r w:rsidR="00BD53ED" w:rsidRPr="0011086D">
        <w:rPr>
          <w:rFonts w:ascii="Times New Roman" w:hAnsi="Times New Roman"/>
          <w:color w:val="000000" w:themeColor="text1"/>
        </w:rPr>
        <w:t>.</w:t>
      </w:r>
    </w:p>
    <w:p w14:paraId="10FFBDD2" w14:textId="09AF5C63" w:rsidR="000B1825" w:rsidRPr="0011086D" w:rsidRDefault="000B1825" w:rsidP="00105A4B">
      <w:pPr>
        <w:spacing w:before="120" w:after="120" w:line="276" w:lineRule="auto"/>
        <w:ind w:firstLine="720"/>
        <w:jc w:val="both"/>
        <w:rPr>
          <w:rFonts w:ascii="Times New Roman" w:hAnsi="Times New Roman"/>
          <w:color w:val="000000" w:themeColor="text1"/>
        </w:rPr>
      </w:pPr>
      <w:r>
        <w:rPr>
          <w:rFonts w:ascii="Times New Roman" w:hAnsi="Times New Roman"/>
          <w:color w:val="000000" w:themeColor="text1"/>
        </w:rPr>
        <w:t>Điều 10</w:t>
      </w:r>
      <w:r w:rsidRPr="0011086D">
        <w:rPr>
          <w:rFonts w:ascii="Times New Roman" w:hAnsi="Times New Roman"/>
          <w:color w:val="000000" w:themeColor="text1"/>
        </w:rPr>
        <w:t xml:space="preserve">. </w:t>
      </w:r>
      <w:r>
        <w:rPr>
          <w:rFonts w:ascii="Times New Roman" w:hAnsi="Times New Roman"/>
        </w:rPr>
        <w:t>Nhiệm vụ q</w:t>
      </w:r>
      <w:r w:rsidRPr="0011086D">
        <w:rPr>
          <w:rFonts w:ascii="Times New Roman" w:hAnsi="Times New Roman"/>
          <w:color w:val="000000" w:themeColor="text1"/>
        </w:rPr>
        <w:t>u</w:t>
      </w:r>
      <w:r>
        <w:rPr>
          <w:rFonts w:ascii="Times New Roman" w:hAnsi="Times New Roman"/>
          <w:color w:val="000000" w:themeColor="text1"/>
        </w:rPr>
        <w:t>ản lý nhà nước về công tác văn thư, lưu trữ nhà nước</w:t>
      </w:r>
    </w:p>
    <w:p w14:paraId="739C45FC" w14:textId="702B81A7" w:rsidR="0011086D" w:rsidRPr="0011086D" w:rsidRDefault="000B1825" w:rsidP="00105A4B">
      <w:pPr>
        <w:spacing w:before="120" w:after="120" w:line="276" w:lineRule="auto"/>
        <w:ind w:firstLine="720"/>
        <w:jc w:val="both"/>
        <w:rPr>
          <w:rFonts w:ascii="Times New Roman" w:hAnsi="Times New Roman"/>
          <w:color w:val="000000" w:themeColor="text1"/>
          <w:spacing w:val="-8"/>
          <w:kern w:val="28"/>
          <w:lang w:val="sv-SE"/>
        </w:rPr>
      </w:pPr>
      <w:r>
        <w:rPr>
          <w:rFonts w:ascii="Times New Roman" w:hAnsi="Times New Roman"/>
          <w:color w:val="000000" w:themeColor="text1"/>
        </w:rPr>
        <w:t>Điều 11</w:t>
      </w:r>
      <w:r w:rsidR="0011086D" w:rsidRPr="0011086D">
        <w:rPr>
          <w:rFonts w:ascii="Times New Roman" w:hAnsi="Times New Roman"/>
          <w:color w:val="000000" w:themeColor="text1"/>
        </w:rPr>
        <w:t xml:space="preserve">. </w:t>
      </w:r>
      <w:r>
        <w:rPr>
          <w:rFonts w:ascii="Times New Roman" w:hAnsi="Times New Roman"/>
          <w:color w:val="000000" w:themeColor="text1"/>
        </w:rPr>
        <w:t>Hiệu lực thi hành</w:t>
      </w:r>
    </w:p>
    <w:p w14:paraId="1A14D6F7" w14:textId="1668E36D" w:rsidR="000B1825" w:rsidRPr="0011086D" w:rsidRDefault="007D3B7E" w:rsidP="00105A4B">
      <w:pPr>
        <w:spacing w:before="120" w:after="120" w:line="276" w:lineRule="auto"/>
        <w:ind w:firstLine="720"/>
        <w:jc w:val="both"/>
        <w:rPr>
          <w:rFonts w:ascii="Times New Roman" w:hAnsi="Times New Roman"/>
          <w:color w:val="000000" w:themeColor="text1"/>
          <w:kern w:val="28"/>
          <w:lang w:val="sv-SE"/>
        </w:rPr>
      </w:pPr>
      <w:r w:rsidRPr="0011086D">
        <w:rPr>
          <w:rFonts w:ascii="Times New Roman" w:hAnsi="Times New Roman"/>
          <w:color w:val="000000" w:themeColor="text1"/>
        </w:rPr>
        <w:t xml:space="preserve">Điều </w:t>
      </w:r>
      <w:r w:rsidR="00A924B8" w:rsidRPr="0011086D">
        <w:rPr>
          <w:rFonts w:ascii="Times New Roman" w:hAnsi="Times New Roman"/>
          <w:color w:val="000000" w:themeColor="text1"/>
        </w:rPr>
        <w:t>1</w:t>
      </w:r>
      <w:r w:rsidR="000B1825">
        <w:rPr>
          <w:rFonts w:ascii="Times New Roman" w:hAnsi="Times New Roman"/>
          <w:color w:val="000000" w:themeColor="text1"/>
        </w:rPr>
        <w:t>2</w:t>
      </w:r>
      <w:r w:rsidR="009609B4" w:rsidRPr="0011086D">
        <w:rPr>
          <w:rFonts w:ascii="Times New Roman" w:hAnsi="Times New Roman"/>
          <w:color w:val="000000" w:themeColor="text1"/>
        </w:rPr>
        <w:t>. Đ</w:t>
      </w:r>
      <w:r w:rsidRPr="0011086D">
        <w:rPr>
          <w:rFonts w:ascii="Times New Roman" w:hAnsi="Times New Roman"/>
          <w:color w:val="000000" w:themeColor="text1"/>
        </w:rPr>
        <w:t xml:space="preserve">iều khoản </w:t>
      </w:r>
      <w:r w:rsidR="000B1825">
        <w:rPr>
          <w:rFonts w:ascii="Times New Roman" w:hAnsi="Times New Roman"/>
          <w:color w:val="000000" w:themeColor="text1"/>
        </w:rPr>
        <w:t>chuyển tiếp và Trách nhiệm thi hành.</w:t>
      </w:r>
    </w:p>
    <w:p w14:paraId="7AAF8310" w14:textId="05E79779" w:rsidR="009609B4" w:rsidRDefault="00540F72" w:rsidP="00105A4B">
      <w:pPr>
        <w:spacing w:before="120" w:after="120" w:line="276" w:lineRule="auto"/>
        <w:ind w:firstLine="720"/>
        <w:jc w:val="both"/>
        <w:rPr>
          <w:rFonts w:ascii="Times New Roman" w:hAnsi="Times New Roman"/>
          <w:b/>
          <w:bCs/>
          <w:color w:val="000000" w:themeColor="text1"/>
          <w:kern w:val="28"/>
          <w:lang w:val="sv-SE"/>
        </w:rPr>
      </w:pPr>
      <w:r>
        <w:rPr>
          <w:rFonts w:ascii="Times New Roman" w:hAnsi="Times New Roman"/>
          <w:b/>
          <w:bCs/>
          <w:color w:val="000000" w:themeColor="text1"/>
          <w:kern w:val="28"/>
          <w:lang w:val="sv-SE"/>
        </w:rPr>
        <w:t>3</w:t>
      </w:r>
      <w:r w:rsidR="009609B4">
        <w:rPr>
          <w:rFonts w:ascii="Times New Roman" w:hAnsi="Times New Roman"/>
          <w:b/>
          <w:bCs/>
          <w:color w:val="000000" w:themeColor="text1"/>
          <w:kern w:val="28"/>
          <w:lang w:val="sv-SE"/>
        </w:rPr>
        <w:t>. Nội dung cơ bản</w:t>
      </w:r>
    </w:p>
    <w:p w14:paraId="48D0A226" w14:textId="60FB3D04" w:rsidR="004029D5" w:rsidRPr="004029D5" w:rsidRDefault="003611CF" w:rsidP="00105A4B">
      <w:pPr>
        <w:tabs>
          <w:tab w:val="left" w:pos="2177"/>
        </w:tabs>
        <w:spacing w:before="120" w:line="276" w:lineRule="auto"/>
        <w:ind w:firstLine="720"/>
        <w:jc w:val="both"/>
        <w:rPr>
          <w:rFonts w:ascii="Times New Roman" w:hAnsi="Times New Roman"/>
          <w:bCs/>
        </w:rPr>
      </w:pPr>
      <w:r>
        <w:rPr>
          <w:rFonts w:ascii="Times New Roman" w:hAnsi="Times New Roman"/>
          <w:bCs/>
          <w:color w:val="000000" w:themeColor="text1"/>
          <w:spacing w:val="-4"/>
        </w:rPr>
        <w:t xml:space="preserve">- </w:t>
      </w:r>
      <w:r w:rsidR="004029D5" w:rsidRPr="004029D5">
        <w:rPr>
          <w:rFonts w:ascii="Times New Roman" w:hAnsi="Times New Roman"/>
          <w:bCs/>
          <w:color w:val="000000" w:themeColor="text1"/>
          <w:spacing w:val="-4"/>
        </w:rPr>
        <w:t>Lĩnh vực</w:t>
      </w:r>
      <w:r w:rsidR="004029D5" w:rsidRPr="004029D5">
        <w:rPr>
          <w:rFonts w:ascii="Times New Roman" w:hAnsi="Times New Roman"/>
          <w:bCs/>
        </w:rPr>
        <w:t xml:space="preserve"> chính quyền địa phương</w:t>
      </w:r>
    </w:p>
    <w:p w14:paraId="3A60D9BE" w14:textId="740BC4E9" w:rsidR="004029D5" w:rsidRPr="005F5362" w:rsidRDefault="004029D5" w:rsidP="00105A4B">
      <w:pPr>
        <w:tabs>
          <w:tab w:val="left" w:pos="2177"/>
        </w:tabs>
        <w:spacing w:before="120" w:line="276" w:lineRule="auto"/>
        <w:ind w:firstLine="720"/>
        <w:jc w:val="both"/>
        <w:rPr>
          <w:rFonts w:ascii="Times New Roman" w:hAnsi="Times New Roman"/>
        </w:rPr>
      </w:pPr>
      <w:r w:rsidRPr="005F5362">
        <w:rPr>
          <w:rFonts w:ascii="Times New Roman" w:hAnsi="Times New Roman"/>
          <w:bCs/>
        </w:rPr>
        <w:t>Thủ tướng Chính phủ phân cấp</w:t>
      </w:r>
      <w:r>
        <w:rPr>
          <w:rFonts w:ascii="Times New Roman" w:hAnsi="Times New Roman"/>
          <w:bCs/>
        </w:rPr>
        <w:t xml:space="preserve"> cho: </w:t>
      </w:r>
      <w:r w:rsidRPr="005F5362">
        <w:rPr>
          <w:rFonts w:ascii="Times New Roman" w:hAnsi="Times New Roman"/>
          <w:bCs/>
        </w:rPr>
        <w:t xml:space="preserve">Bộ trưởng Bộ Nội vụ quyết định thành lập Hội đồng thẩm định </w:t>
      </w:r>
      <w:r w:rsidRPr="0068522B">
        <w:rPr>
          <w:rFonts w:ascii="Times New Roman" w:hAnsi="Times New Roman"/>
          <w:iCs/>
        </w:rPr>
        <w:t>hồ sơ thành lập, giải thể, nhập, chia, điều chỉnh địa giới đơn vị hành chính cấp tỉnh</w:t>
      </w:r>
      <w:r>
        <w:rPr>
          <w:rFonts w:ascii="Times New Roman" w:hAnsi="Times New Roman"/>
          <w:iCs/>
        </w:rPr>
        <w:t xml:space="preserve">; cho </w:t>
      </w:r>
      <w:r w:rsidRPr="005F5362">
        <w:rPr>
          <w:rFonts w:ascii="Times New Roman" w:hAnsi="Times New Roman"/>
          <w:bCs/>
        </w:rPr>
        <w:t xml:space="preserve">Chủ tịch Ủy ban nhân dân cấp tỉnh quyết định công nhận </w:t>
      </w:r>
      <w:r w:rsidRPr="0068522B">
        <w:rPr>
          <w:rFonts w:ascii="Times New Roman" w:hAnsi="Times New Roman"/>
        </w:rPr>
        <w:t>xã đảo, xã an toàn khu.</w:t>
      </w:r>
    </w:p>
    <w:p w14:paraId="7F3D21B8" w14:textId="7BE8010C" w:rsidR="00B73EFB" w:rsidRDefault="003611CF" w:rsidP="00105A4B">
      <w:pPr>
        <w:spacing w:before="120" w:after="120" w:line="276" w:lineRule="auto"/>
        <w:ind w:firstLine="720"/>
        <w:jc w:val="both"/>
        <w:rPr>
          <w:rFonts w:ascii="Times New Roman" w:hAnsi="Times New Roman"/>
          <w:bCs/>
          <w:shd w:val="clear" w:color="auto" w:fill="FFFFFF"/>
        </w:rPr>
      </w:pPr>
      <w:r>
        <w:rPr>
          <w:rFonts w:ascii="Times New Roman" w:hAnsi="Times New Roman"/>
          <w:bCs/>
          <w:shd w:val="clear" w:color="auto" w:fill="FFFFFF"/>
        </w:rPr>
        <w:t>- L</w:t>
      </w:r>
      <w:r w:rsidR="00B73EFB">
        <w:rPr>
          <w:rFonts w:ascii="Times New Roman" w:hAnsi="Times New Roman"/>
          <w:bCs/>
          <w:shd w:val="clear" w:color="auto" w:fill="FFFFFF"/>
        </w:rPr>
        <w:t>ĩnh vực tiền lương và bảo hiểm xã hội</w:t>
      </w:r>
    </w:p>
    <w:p w14:paraId="14AFDF5C" w14:textId="42080F24" w:rsidR="003611CF" w:rsidRPr="0068522B" w:rsidRDefault="003611CF" w:rsidP="00105A4B">
      <w:pPr>
        <w:spacing w:before="120" w:after="120" w:line="276" w:lineRule="auto"/>
        <w:ind w:firstLine="720"/>
        <w:jc w:val="both"/>
        <w:rPr>
          <w:rFonts w:ascii="Times New Roman" w:hAnsi="Times New Roman"/>
          <w:bCs/>
          <w:lang w:val="pt-BR"/>
        </w:rPr>
      </w:pPr>
      <w:r w:rsidRPr="005F5362">
        <w:rPr>
          <w:rFonts w:ascii="Times New Roman" w:hAnsi="Times New Roman"/>
        </w:rPr>
        <w:t xml:space="preserve">Chính phủ phân cấp cho Ủy ban nhân dân tỉnh quyết định lựa chọn địa bàn cấp xã thuộc tỉnh để áp dụng cụ thể </w:t>
      </w:r>
      <w:r w:rsidRPr="0068522B">
        <w:rPr>
          <w:rFonts w:ascii="Times New Roman" w:hAnsi="Times New Roman"/>
        </w:rPr>
        <w:t>mức lương tối thiểu</w:t>
      </w:r>
      <w:r w:rsidRPr="005F5362">
        <w:rPr>
          <w:rFonts w:ascii="Times New Roman" w:hAnsi="Times New Roman"/>
        </w:rPr>
        <w:t xml:space="preserve"> vùng</w:t>
      </w:r>
      <w:r>
        <w:rPr>
          <w:rFonts w:ascii="Times New Roman" w:hAnsi="Times New Roman"/>
        </w:rPr>
        <w:t xml:space="preserve">. </w:t>
      </w:r>
      <w:r w:rsidRPr="0068522B">
        <w:rPr>
          <w:rFonts w:ascii="Times New Roman" w:hAnsi="Times New Roman"/>
        </w:rPr>
        <w:t xml:space="preserve">Chủ tịch UBND cấp xã </w:t>
      </w:r>
      <w:r>
        <w:rPr>
          <w:rFonts w:ascii="Times New Roman" w:hAnsi="Times New Roman"/>
        </w:rPr>
        <w:t>có thẩm quyền thực hiện nhiệm vụ theo quy định của Bộ luật Lao động: (i</w:t>
      </w:r>
      <w:r w:rsidRPr="0068522B">
        <w:rPr>
          <w:rFonts w:ascii="Times New Roman" w:hAnsi="Times New Roman"/>
        </w:rPr>
        <w:t>) B</w:t>
      </w:r>
      <w:r w:rsidRPr="0068522B">
        <w:rPr>
          <w:rFonts w:ascii="Times New Roman" w:hAnsi="Times New Roman"/>
          <w:shd w:val="clear" w:color="auto" w:fill="FFFFFF"/>
          <w:lang w:val="nl-NL"/>
        </w:rPr>
        <w:t xml:space="preserve">áo cáo của </w:t>
      </w:r>
      <w:bookmarkStart w:id="2" w:name="dieu_56"/>
      <w:r w:rsidRPr="0068522B">
        <w:rPr>
          <w:rFonts w:ascii="Times New Roman" w:hAnsi="Times New Roman"/>
          <w:shd w:val="clear" w:color="auto" w:fill="FFFFFF"/>
          <w:lang w:val="nl-NL"/>
        </w:rPr>
        <w:t>doanh nghiệp cho thuê lại lao động</w:t>
      </w:r>
      <w:bookmarkEnd w:id="2"/>
      <w:r w:rsidRPr="0068522B">
        <w:rPr>
          <w:rFonts w:ascii="Times New Roman" w:hAnsi="Times New Roman"/>
          <w:shd w:val="clear" w:color="auto" w:fill="FFFFFF"/>
          <w:lang w:val="nl-NL"/>
        </w:rPr>
        <w:t xml:space="preserve"> </w:t>
      </w:r>
      <w:r w:rsidRPr="0068522B">
        <w:rPr>
          <w:rFonts w:ascii="Times New Roman" w:hAnsi="Times New Roman"/>
          <w:bCs/>
          <w:lang w:val="pt-BR"/>
        </w:rPr>
        <w:t>theo quy định t</w:t>
      </w:r>
      <w:r>
        <w:rPr>
          <w:rFonts w:ascii="Times New Roman" w:hAnsi="Times New Roman"/>
          <w:bCs/>
          <w:lang w:val="pt-BR"/>
        </w:rPr>
        <w:t xml:space="preserve">ại Điều 56 của Bộ luật Lao động; (ii) </w:t>
      </w:r>
      <w:r w:rsidRPr="0068522B">
        <w:rPr>
          <w:rFonts w:ascii="Times New Roman" w:hAnsi="Times New Roman"/>
          <w:shd w:val="clear" w:color="auto" w:fill="FFFFFF"/>
          <w:lang w:val="it-IT"/>
        </w:rPr>
        <w:t xml:space="preserve">Thỏa ước lao động tập thể của doanh nghiệp theo </w:t>
      </w:r>
      <w:r w:rsidRPr="0068522B">
        <w:rPr>
          <w:rFonts w:ascii="Times New Roman" w:hAnsi="Times New Roman"/>
          <w:bCs/>
          <w:lang w:val="pt-BR"/>
        </w:rPr>
        <w:t>quy định tại Khoản 6 Điều 56 của Bộ luật Lao động</w:t>
      </w:r>
      <w:r>
        <w:rPr>
          <w:rFonts w:ascii="Times New Roman" w:hAnsi="Times New Roman"/>
          <w:bCs/>
          <w:lang w:val="pt-BR"/>
        </w:rPr>
        <w:t xml:space="preserve">; (iii) </w:t>
      </w:r>
      <w:r w:rsidRPr="0068522B">
        <w:rPr>
          <w:rFonts w:ascii="Times New Roman" w:hAnsi="Times New Roman"/>
          <w:bCs/>
          <w:lang w:val="pt-BR"/>
        </w:rPr>
        <w:t>Nhận thông báo đóng cửa tạm thời nơi làm việc</w:t>
      </w:r>
      <w:r>
        <w:rPr>
          <w:rFonts w:ascii="Times New Roman" w:hAnsi="Times New Roman"/>
          <w:bCs/>
          <w:lang w:val="pt-BR"/>
        </w:rPr>
        <w:t xml:space="preserve"> </w:t>
      </w:r>
      <w:r w:rsidRPr="005F5362">
        <w:rPr>
          <w:rFonts w:ascii="Times New Roman" w:hAnsi="Times New Roman"/>
          <w:bCs/>
          <w:lang w:val="pt-BR"/>
        </w:rPr>
        <w:t>theo quy định tại Điều 205 của Bộ luật Lao động</w:t>
      </w:r>
    </w:p>
    <w:p w14:paraId="32560874" w14:textId="3F63F5AB" w:rsidR="004029D5" w:rsidRPr="00B73EFB" w:rsidRDefault="003611CF" w:rsidP="00105A4B">
      <w:pPr>
        <w:spacing w:before="120" w:after="120" w:line="276" w:lineRule="auto"/>
        <w:ind w:firstLine="720"/>
        <w:jc w:val="both"/>
        <w:rPr>
          <w:rFonts w:ascii="Times New Roman" w:hAnsi="Times New Roman"/>
        </w:rPr>
      </w:pPr>
      <w:r>
        <w:rPr>
          <w:rFonts w:ascii="Times New Roman" w:hAnsi="Times New Roman"/>
        </w:rPr>
        <w:lastRenderedPageBreak/>
        <w:t>-</w:t>
      </w:r>
      <w:r w:rsidR="004029D5" w:rsidRPr="00B73EFB">
        <w:rPr>
          <w:rFonts w:ascii="Times New Roman" w:hAnsi="Times New Roman"/>
        </w:rPr>
        <w:t xml:space="preserve"> Đối với lĩnh vực việc làm</w:t>
      </w:r>
      <w:r>
        <w:rPr>
          <w:rFonts w:ascii="Times New Roman" w:hAnsi="Times New Roman"/>
        </w:rPr>
        <w:t>, cấp giấy phép cho lao động nước ngoài</w:t>
      </w:r>
    </w:p>
    <w:p w14:paraId="724A7287" w14:textId="01C9951E" w:rsidR="004029D5" w:rsidRPr="0068522B" w:rsidRDefault="004029D5" w:rsidP="00105A4B">
      <w:pPr>
        <w:spacing w:before="120" w:line="276" w:lineRule="auto"/>
        <w:ind w:right="57" w:firstLine="720"/>
        <w:jc w:val="both"/>
        <w:rPr>
          <w:rFonts w:ascii="Times New Roman" w:hAnsi="Times New Roman"/>
        </w:rPr>
      </w:pPr>
      <w:r>
        <w:rPr>
          <w:rFonts w:ascii="Times New Roman" w:hAnsi="Times New Roman"/>
        </w:rPr>
        <w:t xml:space="preserve">Chủ tịch Ủy ban nhân dân tỉnh </w:t>
      </w:r>
      <w:r w:rsidR="003611CF">
        <w:rPr>
          <w:rFonts w:ascii="Times New Roman" w:hAnsi="Times New Roman"/>
        </w:rPr>
        <w:t xml:space="preserve">có thẩm quyền </w:t>
      </w:r>
      <w:r>
        <w:rPr>
          <w:rFonts w:ascii="Times New Roman" w:hAnsi="Times New Roman"/>
        </w:rPr>
        <w:t>q</w:t>
      </w:r>
      <w:r w:rsidRPr="00B73EFB">
        <w:rPr>
          <w:rFonts w:ascii="Times New Roman" w:hAnsi="Times New Roman"/>
        </w:rPr>
        <w:t>uyết định là chuyên gia trong trường hợp đặc biệt</w:t>
      </w:r>
      <w:r w:rsidR="003611CF">
        <w:rPr>
          <w:rFonts w:ascii="Times New Roman" w:hAnsi="Times New Roman"/>
        </w:rPr>
        <w:t xml:space="preserve"> và</w:t>
      </w:r>
      <w:r>
        <w:rPr>
          <w:rFonts w:ascii="Times New Roman" w:hAnsi="Times New Roman"/>
        </w:rPr>
        <w:t xml:space="preserve"> </w:t>
      </w:r>
      <w:r w:rsidRPr="0068522B">
        <w:rPr>
          <w:rFonts w:ascii="Times New Roman" w:hAnsi="Times New Roman"/>
        </w:rPr>
        <w:t>chấp thuận nhu cầu sử dụng người lao động nước ngoài; xác nhận không thuộc diện cấp giấy phép lao động; cấp, cấp lại, gia hạn và thu hồi giấy phép lao động đối với người lao động nước ngoài.</w:t>
      </w:r>
    </w:p>
    <w:p w14:paraId="0D42858A" w14:textId="0D02E5C7" w:rsidR="004029D5" w:rsidRDefault="003611CF" w:rsidP="00105A4B">
      <w:pPr>
        <w:spacing w:before="120" w:after="120" w:line="276" w:lineRule="auto"/>
        <w:ind w:firstLine="720"/>
        <w:jc w:val="both"/>
        <w:rPr>
          <w:rFonts w:ascii="Times New Roman" w:hAnsi="Times New Roman"/>
        </w:rPr>
      </w:pPr>
      <w:r>
        <w:rPr>
          <w:rFonts w:ascii="Times New Roman" w:hAnsi="Times New Roman"/>
          <w:bCs/>
          <w:color w:val="000000" w:themeColor="text1"/>
          <w:spacing w:val="-4"/>
        </w:rPr>
        <w:t xml:space="preserve">- </w:t>
      </w:r>
      <w:r w:rsidRPr="00F93983">
        <w:rPr>
          <w:rFonts w:ascii="Times New Roman" w:hAnsi="Times New Roman"/>
          <w:bCs/>
          <w:color w:val="000000" w:themeColor="text1"/>
          <w:spacing w:val="-4"/>
        </w:rPr>
        <w:t>Đối với lĩnh vực quản lý lao động ngoài nước:</w:t>
      </w:r>
      <w:r>
        <w:rPr>
          <w:rFonts w:ascii="Times New Roman" w:hAnsi="Times New Roman"/>
          <w:bCs/>
          <w:color w:val="000000" w:themeColor="text1"/>
          <w:spacing w:val="-4"/>
        </w:rPr>
        <w:t xml:space="preserve"> Thực hiện phân cấp 07 nhiệm vụ cho chính quyền địa phương theo quy định của Luật </w:t>
      </w:r>
      <w:r w:rsidRPr="005F5362">
        <w:rPr>
          <w:rFonts w:ascii="Times New Roman" w:hAnsi="Times New Roman"/>
        </w:rPr>
        <w:t xml:space="preserve">số 69/2020/QH14 </w:t>
      </w:r>
      <w:r w:rsidRPr="0068522B">
        <w:rPr>
          <w:rFonts w:ascii="Times New Roman" w:hAnsi="Times New Roman"/>
          <w:bCs/>
        </w:rPr>
        <w:t>Người lao động Việt Nam đi làm việc ở nước ngoài theo hợp đồng</w:t>
      </w:r>
      <w:r>
        <w:rPr>
          <w:rFonts w:ascii="Times New Roman" w:hAnsi="Times New Roman"/>
          <w:bCs/>
        </w:rPr>
        <w:t>.</w:t>
      </w:r>
    </w:p>
    <w:p w14:paraId="53628C70" w14:textId="38366D16" w:rsidR="003611CF" w:rsidRPr="005F5362" w:rsidRDefault="003611CF" w:rsidP="00105A4B">
      <w:pPr>
        <w:spacing w:before="120" w:after="120" w:line="276" w:lineRule="auto"/>
        <w:ind w:firstLine="720"/>
        <w:jc w:val="both"/>
        <w:rPr>
          <w:rFonts w:ascii="Times New Roman" w:hAnsi="Times New Roman"/>
        </w:rPr>
      </w:pPr>
      <w:r>
        <w:rPr>
          <w:rFonts w:ascii="Times New Roman" w:hAnsi="Times New Roman"/>
        </w:rPr>
        <w:t>-</w:t>
      </w:r>
      <w:r w:rsidRPr="003611CF">
        <w:rPr>
          <w:rFonts w:ascii="Times New Roman" w:hAnsi="Times New Roman"/>
        </w:rPr>
        <w:t xml:space="preserve"> Đối với lĩnh vực </w:t>
      </w:r>
      <w:r w:rsidRPr="003611CF">
        <w:rPr>
          <w:rFonts w:ascii="Times New Roman" w:hAnsi="Times New Roman"/>
          <w:bCs/>
        </w:rPr>
        <w:t>về tổ chức hội, quỹ xã hội, quỹ từ thiện, tổ chức phi chính phủ</w:t>
      </w:r>
      <w:r>
        <w:rPr>
          <w:rFonts w:ascii="Times New Roman" w:hAnsi="Times New Roman"/>
          <w:bCs/>
        </w:rPr>
        <w:t xml:space="preserve">: </w:t>
      </w:r>
      <w:r w:rsidRPr="005F5362">
        <w:rPr>
          <w:rFonts w:ascii="Times New Roman" w:hAnsi="Times New Roman"/>
        </w:rPr>
        <w:t>phân cấp Chủ tịch Ủy ban nhân dân tỉnh thực hiện nhiệm vụ</w:t>
      </w:r>
      <w:r>
        <w:rPr>
          <w:rFonts w:ascii="Times New Roman" w:hAnsi="Times New Roman"/>
        </w:rPr>
        <w:t>:</w:t>
      </w:r>
      <w:r w:rsidRPr="005F5362">
        <w:rPr>
          <w:rFonts w:ascii="Times New Roman" w:hAnsi="Times New Roman"/>
        </w:rPr>
        <w:t xml:space="preserve"> </w:t>
      </w:r>
      <w:r w:rsidRPr="005F5362">
        <w:rPr>
          <w:rFonts w:ascii="Times New Roman" w:hAnsi="Times New Roman"/>
          <w:bCs/>
        </w:rPr>
        <w:t>c</w:t>
      </w:r>
      <w:r w:rsidRPr="005F5362">
        <w:rPr>
          <w:rFonts w:ascii="Times New Roman" w:hAnsi="Times New Roman"/>
        </w:rPr>
        <w:t>ấp giấy phép thành lập và công nhận điều lệ; cho phép hợp nhất, sáp nhập, chia, tách, giải thể, đổi tên quỹ; đình chỉ có thời hạn hoạt động; cho phép quỹ hoạt động trở lại sau khi bị đình chỉ có thời hạn; công nhận quỹ đủ điều kiện hoạt động; công nhận thành viên Hội đồng quản lý quỹ; cấp lại giấy phép thành lập; công nhận sửa đổi, bổ sung điều lệ; mở rộng phạ</w:t>
      </w:r>
      <w:r w:rsidRPr="003611CF">
        <w:rPr>
          <w:rFonts w:ascii="Times New Roman" w:hAnsi="Times New Roman"/>
        </w:rPr>
        <w:t>m vi hoạt động; thu hồi giấy phép thành lập, đối với Quỹ có tổ chức, cá nhân nước ngoài góp tài sản với công dân, tổ chức Việt Nam để thành lập, hoạt động trong phạm vi tỉnh.</w:t>
      </w:r>
      <w:r>
        <w:rPr>
          <w:rFonts w:ascii="Times New Roman" w:hAnsi="Times New Roman"/>
        </w:rPr>
        <w:t xml:space="preserve"> Đồng thời, b</w:t>
      </w:r>
      <w:r w:rsidRPr="005F5362">
        <w:rPr>
          <w:rFonts w:ascii="Times New Roman" w:hAnsi="Times New Roman"/>
        </w:rPr>
        <w:t xml:space="preserve">ãi bỏ Khoản 1 Điều 15 </w:t>
      </w:r>
      <w:r w:rsidRPr="005F5362">
        <w:rPr>
          <w:rFonts w:ascii="Times New Roman" w:hAnsi="Times New Roman"/>
          <w:bCs/>
        </w:rPr>
        <w:t>Nghị định 126/2024/NĐ-CP ngày 08/10/2024 của Chính phủ quy định về tổ chức, hoạt động và quản lý hội</w:t>
      </w:r>
      <w:r w:rsidRPr="005F5362">
        <w:rPr>
          <w:rFonts w:ascii="Times New Roman" w:hAnsi="Times New Roman"/>
        </w:rPr>
        <w:t>.</w:t>
      </w:r>
    </w:p>
    <w:p w14:paraId="2206F6D2" w14:textId="1E645856" w:rsidR="00ED278F" w:rsidRDefault="003611CF" w:rsidP="00105A4B">
      <w:pPr>
        <w:spacing w:before="120" w:after="120" w:line="276" w:lineRule="auto"/>
        <w:ind w:firstLine="720"/>
        <w:jc w:val="both"/>
        <w:rPr>
          <w:rFonts w:ascii="Times New Roman" w:hAnsi="Times New Roman"/>
        </w:rPr>
      </w:pPr>
      <w:r>
        <w:rPr>
          <w:rFonts w:ascii="Times New Roman" w:hAnsi="Times New Roman"/>
        </w:rPr>
        <w:t>-</w:t>
      </w:r>
      <w:r w:rsidR="00DB4DC6">
        <w:rPr>
          <w:rFonts w:ascii="Times New Roman" w:hAnsi="Times New Roman"/>
        </w:rPr>
        <w:t xml:space="preserve"> </w:t>
      </w:r>
      <w:r w:rsidR="00D807EA">
        <w:rPr>
          <w:rFonts w:ascii="Times New Roman" w:hAnsi="Times New Roman"/>
        </w:rPr>
        <w:t>L</w:t>
      </w:r>
      <w:r w:rsidR="00DB4DC6">
        <w:rPr>
          <w:rFonts w:ascii="Times New Roman" w:hAnsi="Times New Roman"/>
        </w:rPr>
        <w:t>ĩnh vực người có công</w:t>
      </w:r>
      <w:r w:rsidR="00D807EA">
        <w:rPr>
          <w:rFonts w:ascii="Times New Roman" w:hAnsi="Times New Roman"/>
        </w:rPr>
        <w:t xml:space="preserve"> với cách mạng: </w:t>
      </w:r>
      <w:r>
        <w:rPr>
          <w:rFonts w:ascii="Times New Roman" w:hAnsi="Times New Roman"/>
          <w:bCs/>
          <w:shd w:val="clear" w:color="auto" w:fill="FFFFFF"/>
        </w:rPr>
        <w:t xml:space="preserve">Phân cấp chính quyền địa phương thực hiện các nhiệm vụ quy định trong </w:t>
      </w:r>
      <w:r w:rsidR="00691710">
        <w:rPr>
          <w:rFonts w:ascii="Times New Roman" w:hAnsi="Times New Roman"/>
          <w:bCs/>
          <w:shd w:val="clear" w:color="auto" w:fill="FFFFFF"/>
        </w:rPr>
        <w:t>Nghị định số 131/2021/NĐ-CP</w:t>
      </w:r>
      <w:r>
        <w:rPr>
          <w:rFonts w:ascii="Times New Roman" w:hAnsi="Times New Roman"/>
          <w:bCs/>
          <w:shd w:val="clear" w:color="auto" w:fill="FFFFFF"/>
        </w:rPr>
        <w:t xml:space="preserve"> </w:t>
      </w:r>
      <w:r>
        <w:rPr>
          <w:rStyle w:val="FootnoteReference"/>
          <w:rFonts w:ascii="Times New Roman" w:hAnsi="Times New Roman"/>
          <w:bCs/>
          <w:shd w:val="clear" w:color="auto" w:fill="FFFFFF"/>
        </w:rPr>
        <w:footnoteReference w:id="6"/>
      </w:r>
      <w:r>
        <w:rPr>
          <w:rFonts w:ascii="Times New Roman" w:hAnsi="Times New Roman"/>
          <w:bCs/>
          <w:shd w:val="clear" w:color="auto" w:fill="FFFFFF"/>
        </w:rPr>
        <w:t xml:space="preserve"> về</w:t>
      </w:r>
      <w:r w:rsidR="00ED278F">
        <w:rPr>
          <w:rFonts w:ascii="Times New Roman" w:hAnsi="Times New Roman"/>
          <w:bCs/>
          <w:shd w:val="clear" w:color="auto" w:fill="FFFFFF"/>
        </w:rPr>
        <w:t>:</w:t>
      </w:r>
      <w:r>
        <w:rPr>
          <w:rFonts w:ascii="Times New Roman" w:hAnsi="Times New Roman"/>
          <w:bCs/>
          <w:shd w:val="clear" w:color="auto" w:fill="FFFFFF"/>
        </w:rPr>
        <w:t xml:space="preserve"> </w:t>
      </w:r>
      <w:r w:rsidR="00ED278F" w:rsidRPr="00E56E9F">
        <w:rPr>
          <w:rFonts w:ascii="Times New Roman" w:hAnsi="Times New Roman"/>
        </w:rPr>
        <w:t xml:space="preserve">thẩm định hồ sơ </w:t>
      </w:r>
      <w:r w:rsidR="00ED278F" w:rsidRPr="00E56E9F">
        <w:rPr>
          <w:rFonts w:ascii="Times New Roman" w:hAnsi="Times New Roman"/>
          <w:lang w:val="vi-VN"/>
        </w:rPr>
        <w:t>cấp giấy chứng nhận bị thương</w:t>
      </w:r>
      <w:r w:rsidR="00ED278F" w:rsidRPr="00E56E9F">
        <w:rPr>
          <w:rFonts w:ascii="Times New Roman" w:hAnsi="Times New Roman"/>
        </w:rPr>
        <w:t xml:space="preserve"> đối với người bị thương không thuộc quân đội, công an; quy định </w:t>
      </w:r>
      <w:r w:rsidR="00ED278F" w:rsidRPr="00E56E9F">
        <w:rPr>
          <w:rFonts w:ascii="Times New Roman" w:hAnsi="Times New Roman"/>
          <w:lang w:val="vi-VN"/>
        </w:rPr>
        <w:t>số người làm việc tại cơ sở</w:t>
      </w:r>
      <w:r w:rsidR="00ED278F" w:rsidRPr="00E56E9F">
        <w:rPr>
          <w:rFonts w:ascii="Times New Roman" w:hAnsi="Times New Roman"/>
        </w:rPr>
        <w:t xml:space="preserve"> </w:t>
      </w:r>
      <w:bookmarkStart w:id="3" w:name="dieu_134"/>
      <w:r w:rsidR="00ED278F" w:rsidRPr="00E56E9F">
        <w:rPr>
          <w:rFonts w:ascii="Times New Roman" w:hAnsi="Times New Roman"/>
          <w:bCs/>
          <w:lang w:val="vi-VN"/>
        </w:rPr>
        <w:t>nuôi dưỡng, điều dưỡng người có công</w:t>
      </w:r>
      <w:bookmarkEnd w:id="3"/>
      <w:r w:rsidR="00ED278F" w:rsidRPr="00E56E9F">
        <w:rPr>
          <w:rFonts w:ascii="Times New Roman" w:hAnsi="Times New Roman"/>
          <w:bCs/>
        </w:rPr>
        <w:t xml:space="preserve">; </w:t>
      </w:r>
      <w:r w:rsidR="00ED278F" w:rsidRPr="00E56E9F">
        <w:rPr>
          <w:rFonts w:ascii="Times New Roman" w:hAnsi="Times New Roman"/>
        </w:rPr>
        <w:t>b</w:t>
      </w:r>
      <w:r w:rsidR="00ED278F" w:rsidRPr="00E56E9F">
        <w:rPr>
          <w:rFonts w:ascii="Times New Roman" w:hAnsi="Times New Roman"/>
          <w:lang w:val="vi-VN"/>
        </w:rPr>
        <w:t>an hành quyết định tổ chức phát động học tập tấm gương trong phạm vi cả nước và chuyển quyết định về cơ quan đề nghị</w:t>
      </w:r>
      <w:r w:rsidR="00ED278F" w:rsidRPr="00E56E9F">
        <w:rPr>
          <w:rFonts w:ascii="Times New Roman" w:hAnsi="Times New Roman"/>
        </w:rPr>
        <w:t>.</w:t>
      </w:r>
    </w:p>
    <w:p w14:paraId="2EF6EBCD" w14:textId="6601B0C6" w:rsidR="003611CF" w:rsidRDefault="00D807EA" w:rsidP="00105A4B">
      <w:pPr>
        <w:spacing w:before="120" w:after="120" w:line="276" w:lineRule="auto"/>
        <w:ind w:firstLine="720"/>
        <w:jc w:val="both"/>
        <w:rPr>
          <w:rFonts w:ascii="Times New Roman" w:hAnsi="Times New Roman"/>
        </w:rPr>
      </w:pPr>
      <w:r>
        <w:rPr>
          <w:rFonts w:ascii="Times New Roman" w:hAnsi="Times New Roman"/>
          <w:spacing w:val="-2"/>
        </w:rPr>
        <w:t>-</w:t>
      </w:r>
      <w:r w:rsidR="003611CF">
        <w:rPr>
          <w:rFonts w:ascii="Times New Roman" w:hAnsi="Times New Roman"/>
          <w:spacing w:val="-2"/>
        </w:rPr>
        <w:t xml:space="preserve"> </w:t>
      </w:r>
      <w:r>
        <w:rPr>
          <w:rFonts w:ascii="Times New Roman" w:hAnsi="Times New Roman"/>
          <w:spacing w:val="-2"/>
        </w:rPr>
        <w:t>L</w:t>
      </w:r>
      <w:r w:rsidR="003611CF">
        <w:rPr>
          <w:rFonts w:ascii="Times New Roman" w:hAnsi="Times New Roman"/>
          <w:spacing w:val="-2"/>
        </w:rPr>
        <w:t>ĩnh vực bình đẳng giới</w:t>
      </w:r>
      <w:r>
        <w:rPr>
          <w:rFonts w:ascii="Times New Roman" w:hAnsi="Times New Roman"/>
          <w:spacing w:val="-2"/>
        </w:rPr>
        <w:t xml:space="preserve">: </w:t>
      </w:r>
      <w:r w:rsidR="003611CF" w:rsidRPr="00CC37B1">
        <w:rPr>
          <w:rFonts w:ascii="Times New Roman" w:hAnsi="Times New Roman"/>
          <w:spacing w:val="-2"/>
        </w:rPr>
        <w:t xml:space="preserve">Phân </w:t>
      </w:r>
      <w:r w:rsidR="003611CF">
        <w:rPr>
          <w:rFonts w:ascii="Times New Roman" w:hAnsi="Times New Roman"/>
          <w:spacing w:val="-2"/>
        </w:rPr>
        <w:t>cấp một số nhiệm vụ quy định trong Luật Bình đẳng giới về:</w:t>
      </w:r>
      <w:r w:rsidR="003611CF" w:rsidRPr="00CC37B1">
        <w:rPr>
          <w:rFonts w:ascii="Times New Roman" w:hAnsi="Times New Roman"/>
          <w:spacing w:val="-2"/>
        </w:rPr>
        <w:t xml:space="preserve"> </w:t>
      </w:r>
      <w:r w:rsidR="003611CF" w:rsidRPr="00CC37B1">
        <w:rPr>
          <w:rFonts w:ascii="Times New Roman" w:hAnsi="Times New Roman"/>
          <w:lang w:val="pt-BR"/>
        </w:rPr>
        <w:t xml:space="preserve">ban hành chiến lược, chính sách, mục tiêu quốc gia về bình đẳng giới; hằng năm báo cáo Quốc hội về việc thực hiện mục tiêu quốc gia về bình đẳng giới; </w:t>
      </w:r>
      <w:r w:rsidR="003611CF" w:rsidRPr="00CC37B1">
        <w:rPr>
          <w:rFonts w:ascii="Times New Roman" w:hAnsi="Times New Roman"/>
        </w:rPr>
        <w:t>quy định và chỉ đạo thực hiện tiêu chí phân loại giới tính trong số liệu thông tin thống kê nhà nước của Chính phủ cho Thủ tướng Chính phủ.</w:t>
      </w:r>
    </w:p>
    <w:p w14:paraId="1A963FB5" w14:textId="0A9DA700" w:rsidR="00D807EA" w:rsidRDefault="00D807EA" w:rsidP="00105A4B">
      <w:pPr>
        <w:spacing w:before="120" w:after="120" w:line="276" w:lineRule="auto"/>
        <w:ind w:firstLine="720"/>
        <w:jc w:val="both"/>
        <w:rPr>
          <w:rFonts w:ascii="Times New Roman" w:hAnsi="Times New Roman"/>
          <w:spacing w:val="-2"/>
        </w:rPr>
      </w:pPr>
      <w:r>
        <w:rPr>
          <w:rFonts w:ascii="Times New Roman" w:hAnsi="Times New Roman"/>
        </w:rPr>
        <w:t xml:space="preserve">- Lĩnh vực văn thư và lưu trữ nhà nước: </w:t>
      </w:r>
      <w:r w:rsidRPr="00561CBE">
        <w:rPr>
          <w:rFonts w:ascii="Times New Roman" w:hAnsi="Times New Roman"/>
        </w:rPr>
        <w:t xml:space="preserve">Phân </w:t>
      </w:r>
      <w:r>
        <w:rPr>
          <w:rFonts w:ascii="Times New Roman" w:hAnsi="Times New Roman"/>
        </w:rPr>
        <w:t xml:space="preserve">cấp </w:t>
      </w:r>
      <w:r w:rsidRPr="00561CBE">
        <w:rPr>
          <w:rFonts w:ascii="Times New Roman" w:hAnsi="Times New Roman"/>
        </w:rPr>
        <w:t xml:space="preserve">thẩm quyền </w:t>
      </w:r>
      <w:r w:rsidRPr="00561CBE">
        <w:rPr>
          <w:rFonts w:ascii="Times New Roman" w:hAnsi="Times New Roman"/>
          <w:spacing w:val="-2"/>
        </w:rPr>
        <w:t>quyết định cơ quan, tổ chức khác của Nhà nước nộp hồ sơ, tài liệu vào lưu trữ lịch sử của Nhà nước của Thủ tướng Chính phủ cho Bộ trưởng Bộ Nội vụ</w:t>
      </w:r>
      <w:r>
        <w:rPr>
          <w:rFonts w:ascii="Times New Roman" w:hAnsi="Times New Roman"/>
          <w:spacing w:val="-2"/>
        </w:rPr>
        <w:t xml:space="preserve"> ở trung ương</w:t>
      </w:r>
      <w:r w:rsidRPr="00561CBE">
        <w:rPr>
          <w:rFonts w:ascii="Times New Roman" w:hAnsi="Times New Roman"/>
          <w:spacing w:val="-2"/>
        </w:rPr>
        <w:t xml:space="preserve"> và Chủ tịch UBND cấp tỉnh</w:t>
      </w:r>
      <w:r>
        <w:rPr>
          <w:rFonts w:ascii="Times New Roman" w:hAnsi="Times New Roman"/>
          <w:spacing w:val="-2"/>
        </w:rPr>
        <w:t xml:space="preserve"> ở địa phương</w:t>
      </w:r>
      <w:r w:rsidRPr="00561CBE">
        <w:rPr>
          <w:rFonts w:ascii="Times New Roman" w:hAnsi="Times New Roman"/>
          <w:spacing w:val="-2"/>
        </w:rPr>
        <w:t>.</w:t>
      </w:r>
    </w:p>
    <w:p w14:paraId="579190A4" w14:textId="16C9BC8F" w:rsidR="00C53A8D" w:rsidRDefault="00C53A8D" w:rsidP="00105A4B">
      <w:pPr>
        <w:spacing w:before="120" w:after="120" w:line="276" w:lineRule="auto"/>
        <w:ind w:firstLine="720"/>
        <w:jc w:val="both"/>
        <w:rPr>
          <w:rFonts w:ascii="Times New Roman" w:hAnsi="Times New Roman"/>
          <w:b/>
          <w:bCs/>
          <w:color w:val="000000"/>
          <w:szCs w:val="18"/>
          <w:shd w:val="clear" w:color="auto" w:fill="FFFFFF"/>
          <w:lang w:val="en-SG"/>
        </w:rPr>
      </w:pPr>
      <w:r w:rsidRPr="00E02245">
        <w:rPr>
          <w:rFonts w:ascii="Times New Roman" w:hAnsi="Times New Roman"/>
          <w:b/>
          <w:bCs/>
          <w:color w:val="000000"/>
          <w:szCs w:val="18"/>
          <w:shd w:val="clear" w:color="auto" w:fill="FFFFFF"/>
          <w:lang w:val="en-SG"/>
        </w:rPr>
        <w:lastRenderedPageBreak/>
        <w:t>V. NGUỒN LỰC, ĐIỀU KIỆN BẢO ĐẢM CHO VIỆC THI HÀNH VĂN BẢN</w:t>
      </w:r>
      <w:r w:rsidR="00A316F8">
        <w:rPr>
          <w:rFonts w:ascii="Times New Roman" w:hAnsi="Times New Roman"/>
          <w:b/>
          <w:bCs/>
          <w:color w:val="000000"/>
          <w:szCs w:val="18"/>
          <w:shd w:val="clear" w:color="auto" w:fill="FFFFFF"/>
          <w:lang w:val="en-SG"/>
        </w:rPr>
        <w:t xml:space="preserve"> VÀ THỜI GIAN TRÌNH THÔNG QUA/BAN HÀNH</w:t>
      </w:r>
    </w:p>
    <w:p w14:paraId="665CB871" w14:textId="072FFD2E" w:rsidR="0043487D" w:rsidRPr="00CE1245" w:rsidRDefault="0043487D" w:rsidP="00105A4B">
      <w:pPr>
        <w:spacing w:before="120" w:after="120" w:line="276" w:lineRule="auto"/>
        <w:ind w:firstLine="720"/>
        <w:jc w:val="both"/>
        <w:rPr>
          <w:rFonts w:ascii="Times New Roman" w:hAnsi="Times New Roman"/>
          <w:b/>
          <w:color w:val="000000"/>
          <w:szCs w:val="18"/>
          <w:shd w:val="clear" w:color="auto" w:fill="FFFFFF"/>
          <w:lang w:val="en-SG"/>
        </w:rPr>
      </w:pPr>
      <w:r w:rsidRPr="00CE1245">
        <w:rPr>
          <w:rFonts w:ascii="Times New Roman" w:hAnsi="Times New Roman"/>
          <w:b/>
          <w:color w:val="000000"/>
          <w:szCs w:val="18"/>
          <w:shd w:val="clear" w:color="auto" w:fill="FFFFFF"/>
          <w:lang w:val="en-SG"/>
        </w:rPr>
        <w:t>1. Dự kiến nguồn lực, điều kiện bảo đảm cho việc thi hành Nghị định</w:t>
      </w:r>
    </w:p>
    <w:p w14:paraId="4FD12F77" w14:textId="7E8964A7" w:rsidR="008226D3" w:rsidRDefault="00FC294C" w:rsidP="00105A4B">
      <w:pPr>
        <w:spacing w:before="120" w:after="120" w:line="276" w:lineRule="auto"/>
        <w:ind w:firstLine="720"/>
        <w:jc w:val="both"/>
        <w:rPr>
          <w:rFonts w:ascii="Times New Roman" w:hAnsi="Times New Roman"/>
          <w:bCs/>
          <w:color w:val="000000"/>
          <w:szCs w:val="18"/>
          <w:shd w:val="clear" w:color="auto" w:fill="FFFFFF"/>
          <w:lang w:val="en-SG"/>
        </w:rPr>
      </w:pPr>
      <w:r>
        <w:rPr>
          <w:rFonts w:ascii="Times New Roman" w:hAnsi="Times New Roman"/>
          <w:bCs/>
          <w:color w:val="000000"/>
          <w:szCs w:val="18"/>
          <w:shd w:val="clear" w:color="auto" w:fill="FFFFFF"/>
          <w:lang w:val="en-SG"/>
        </w:rPr>
        <w:t>C</w:t>
      </w:r>
      <w:r w:rsidR="003607FA">
        <w:rPr>
          <w:rFonts w:ascii="Times New Roman" w:hAnsi="Times New Roman"/>
          <w:bCs/>
          <w:color w:val="000000"/>
          <w:szCs w:val="18"/>
          <w:shd w:val="clear" w:color="auto" w:fill="FFFFFF"/>
          <w:lang w:val="en-SG"/>
        </w:rPr>
        <w:t xml:space="preserve">ác cơ quan, tổ chức, đơn vị, cá nhân </w:t>
      </w:r>
      <w:r>
        <w:rPr>
          <w:rFonts w:ascii="Times New Roman" w:hAnsi="Times New Roman"/>
          <w:bCs/>
          <w:color w:val="000000"/>
          <w:szCs w:val="18"/>
          <w:shd w:val="clear" w:color="auto" w:fill="FFFFFF"/>
          <w:lang w:val="en-SG"/>
        </w:rPr>
        <w:t xml:space="preserve">phân cấp và được phân cấp </w:t>
      </w:r>
      <w:r w:rsidR="003607FA">
        <w:rPr>
          <w:rFonts w:ascii="Times New Roman" w:hAnsi="Times New Roman"/>
          <w:bCs/>
          <w:color w:val="000000"/>
          <w:szCs w:val="18"/>
          <w:shd w:val="clear" w:color="auto" w:fill="FFFFFF"/>
          <w:lang w:val="en-SG"/>
        </w:rPr>
        <w:t xml:space="preserve">sử dụng nguồn lực tài chính và nguồn nhân lực </w:t>
      </w:r>
      <w:r>
        <w:rPr>
          <w:rFonts w:ascii="Times New Roman" w:hAnsi="Times New Roman"/>
          <w:bCs/>
          <w:color w:val="000000"/>
          <w:szCs w:val="18"/>
          <w:shd w:val="clear" w:color="auto" w:fill="FFFFFF"/>
          <w:lang w:val="en-SG"/>
        </w:rPr>
        <w:t xml:space="preserve">của cơ quan theo quy định </w:t>
      </w:r>
      <w:r w:rsidR="003607FA">
        <w:rPr>
          <w:rFonts w:ascii="Times New Roman" w:hAnsi="Times New Roman"/>
          <w:bCs/>
          <w:color w:val="000000"/>
          <w:szCs w:val="18"/>
          <w:shd w:val="clear" w:color="auto" w:fill="FFFFFF"/>
          <w:lang w:val="en-SG"/>
        </w:rPr>
        <w:t>hiện hành, trong đó bao gồm việc bố trí kinh phí và nguồn lực để tổ chức triển khai Nghị định</w:t>
      </w:r>
      <w:r w:rsidR="003847CC">
        <w:rPr>
          <w:rFonts w:ascii="Times New Roman" w:hAnsi="Times New Roman"/>
          <w:bCs/>
          <w:color w:val="000000"/>
          <w:szCs w:val="18"/>
          <w:shd w:val="clear" w:color="auto" w:fill="FFFFFF"/>
          <w:lang w:val="en-SG"/>
        </w:rPr>
        <w:t>.</w:t>
      </w:r>
    </w:p>
    <w:p w14:paraId="11A5E2E4" w14:textId="3C0944A3" w:rsidR="00CE1245" w:rsidRPr="003A09D9" w:rsidRDefault="00CE1245" w:rsidP="00105A4B">
      <w:pPr>
        <w:spacing w:before="120" w:after="120" w:line="276" w:lineRule="auto"/>
        <w:ind w:firstLine="720"/>
        <w:jc w:val="both"/>
        <w:rPr>
          <w:rFonts w:ascii="Times New Roman" w:hAnsi="Times New Roman"/>
          <w:b/>
          <w:color w:val="000000"/>
          <w:szCs w:val="18"/>
          <w:shd w:val="clear" w:color="auto" w:fill="FFFFFF"/>
          <w:lang w:val="en-SG"/>
        </w:rPr>
      </w:pPr>
      <w:r w:rsidRPr="003A09D9">
        <w:rPr>
          <w:rFonts w:ascii="Times New Roman" w:hAnsi="Times New Roman"/>
          <w:b/>
          <w:color w:val="000000"/>
          <w:szCs w:val="18"/>
          <w:shd w:val="clear" w:color="auto" w:fill="FFFFFF"/>
          <w:lang w:val="en-SG"/>
        </w:rPr>
        <w:t>2. Thời gian trình thông qua/ban hành</w:t>
      </w:r>
    </w:p>
    <w:p w14:paraId="0AC664FD" w14:textId="5890D592" w:rsidR="003A09D9" w:rsidRPr="000607DC" w:rsidRDefault="000607DC" w:rsidP="00105A4B">
      <w:pPr>
        <w:spacing w:before="120" w:after="120" w:line="276" w:lineRule="auto"/>
        <w:ind w:firstLine="720"/>
        <w:jc w:val="both"/>
        <w:rPr>
          <w:rFonts w:ascii="Times New Roman" w:hAnsi="Times New Roman"/>
          <w:color w:val="000000" w:themeColor="text1"/>
          <w:kern w:val="28"/>
          <w:lang w:val="sv-SE"/>
        </w:rPr>
      </w:pPr>
      <w:r w:rsidRPr="000607DC">
        <w:rPr>
          <w:rFonts w:ascii="Times New Roman" w:hAnsi="Times New Roman"/>
          <w:color w:val="000000" w:themeColor="text1"/>
          <w:kern w:val="28"/>
          <w:lang w:val="sv-SE"/>
        </w:rPr>
        <w:t xml:space="preserve">Theo </w:t>
      </w:r>
      <w:r w:rsidRPr="000607DC">
        <w:rPr>
          <w:rFonts w:ascii="Times New Roman" w:hAnsi="Times New Roman"/>
          <w:bCs/>
          <w:color w:val="000000" w:themeColor="text1"/>
          <w:spacing w:val="-4"/>
        </w:rPr>
        <w:t>Quyết định số 608/QĐ-TTg</w:t>
      </w:r>
      <w:r>
        <w:rPr>
          <w:rFonts w:ascii="Times New Roman" w:hAnsi="Times New Roman"/>
          <w:bCs/>
          <w:color w:val="000000" w:themeColor="text1"/>
          <w:spacing w:val="-4"/>
        </w:rPr>
        <w:t xml:space="preserve">, </w:t>
      </w:r>
      <w:r w:rsidR="00FC294C">
        <w:rPr>
          <w:rFonts w:ascii="Times New Roman" w:hAnsi="Times New Roman"/>
          <w:bCs/>
          <w:color w:val="000000" w:themeColor="text1"/>
          <w:spacing w:val="-4"/>
        </w:rPr>
        <w:t xml:space="preserve">kế hoạch </w:t>
      </w:r>
      <w:r>
        <w:rPr>
          <w:rFonts w:ascii="Times New Roman" w:hAnsi="Times New Roman"/>
          <w:bCs/>
          <w:color w:val="000000" w:themeColor="text1"/>
          <w:spacing w:val="-4"/>
        </w:rPr>
        <w:t>hoàn thành Nghị định là từ ngày 15/6/2025 đến ngày 31/12/2025</w:t>
      </w:r>
      <w:r w:rsidR="00FC294C">
        <w:rPr>
          <w:rFonts w:ascii="Times New Roman" w:hAnsi="Times New Roman"/>
          <w:bCs/>
          <w:color w:val="000000" w:themeColor="text1"/>
          <w:spacing w:val="-4"/>
        </w:rPr>
        <w:t>; tuy nhiên</w:t>
      </w:r>
      <w:r>
        <w:rPr>
          <w:rFonts w:ascii="Times New Roman" w:hAnsi="Times New Roman"/>
          <w:bCs/>
          <w:color w:val="000000" w:themeColor="text1"/>
          <w:spacing w:val="-4"/>
        </w:rPr>
        <w:t xml:space="preserve"> Bộ Nội vụ </w:t>
      </w:r>
      <w:r w:rsidR="00FC294C">
        <w:rPr>
          <w:rFonts w:ascii="Times New Roman" w:hAnsi="Times New Roman"/>
          <w:bCs/>
          <w:color w:val="000000" w:themeColor="text1"/>
          <w:spacing w:val="-4"/>
        </w:rPr>
        <w:t>chủ động soạn thảo</w:t>
      </w:r>
      <w:r w:rsidR="00C92820">
        <w:rPr>
          <w:rFonts w:ascii="Times New Roman" w:hAnsi="Times New Roman"/>
          <w:bCs/>
          <w:color w:val="000000" w:themeColor="text1"/>
          <w:spacing w:val="-4"/>
        </w:rPr>
        <w:t xml:space="preserve"> </w:t>
      </w:r>
      <w:r w:rsidR="00FC294C">
        <w:rPr>
          <w:rFonts w:ascii="Times New Roman" w:hAnsi="Times New Roman"/>
          <w:bCs/>
          <w:color w:val="000000" w:themeColor="text1"/>
          <w:spacing w:val="-4"/>
        </w:rPr>
        <w:t xml:space="preserve">và đề nghị ban hành </w:t>
      </w:r>
      <w:r w:rsidR="00C92820">
        <w:rPr>
          <w:rFonts w:ascii="Times New Roman" w:hAnsi="Times New Roman"/>
          <w:bCs/>
          <w:color w:val="000000" w:themeColor="text1"/>
          <w:spacing w:val="-4"/>
        </w:rPr>
        <w:t xml:space="preserve">Nghị định </w:t>
      </w:r>
      <w:r w:rsidR="00FC294C">
        <w:rPr>
          <w:rFonts w:ascii="Times New Roman" w:hAnsi="Times New Roman"/>
          <w:bCs/>
          <w:color w:val="000000" w:themeColor="text1"/>
          <w:spacing w:val="-4"/>
        </w:rPr>
        <w:t xml:space="preserve">trong thời gian tháng 6/2025 để phù hợp với </w:t>
      </w:r>
      <w:r w:rsidR="00C92820">
        <w:rPr>
          <w:rFonts w:ascii="Times New Roman" w:hAnsi="Times New Roman"/>
          <w:bCs/>
          <w:color w:val="000000" w:themeColor="text1"/>
          <w:spacing w:val="-4"/>
        </w:rPr>
        <w:t xml:space="preserve">tiến độ xây dựng </w:t>
      </w:r>
      <w:r w:rsidR="00FC294C">
        <w:rPr>
          <w:rFonts w:ascii="Times New Roman" w:hAnsi="Times New Roman"/>
          <w:bCs/>
          <w:color w:val="000000" w:themeColor="text1"/>
          <w:spacing w:val="-4"/>
        </w:rPr>
        <w:t xml:space="preserve">và hiệu lực của </w:t>
      </w:r>
      <w:r w:rsidR="00C92820">
        <w:rPr>
          <w:rFonts w:ascii="Times New Roman" w:hAnsi="Times New Roman"/>
          <w:bCs/>
          <w:color w:val="000000" w:themeColor="text1"/>
          <w:spacing w:val="-4"/>
        </w:rPr>
        <w:t xml:space="preserve">Luật Tổ chức chính quyền địa phương </w:t>
      </w:r>
      <w:r w:rsidR="00FC294C">
        <w:rPr>
          <w:rFonts w:ascii="Times New Roman" w:hAnsi="Times New Roman"/>
          <w:bCs/>
          <w:color w:val="000000" w:themeColor="text1"/>
          <w:spacing w:val="-4"/>
        </w:rPr>
        <w:t>sửa</w:t>
      </w:r>
      <w:r w:rsidR="00C92820">
        <w:rPr>
          <w:rFonts w:ascii="Times New Roman" w:hAnsi="Times New Roman"/>
          <w:bCs/>
          <w:color w:val="000000" w:themeColor="text1"/>
          <w:spacing w:val="-4"/>
        </w:rPr>
        <w:t xml:space="preserve"> đổi </w:t>
      </w:r>
      <w:r w:rsidR="00FC294C">
        <w:rPr>
          <w:rFonts w:ascii="Times New Roman" w:hAnsi="Times New Roman"/>
          <w:bCs/>
          <w:color w:val="000000" w:themeColor="text1"/>
          <w:spacing w:val="-4"/>
        </w:rPr>
        <w:t>(</w:t>
      </w:r>
      <w:r w:rsidR="00C92820">
        <w:rPr>
          <w:rFonts w:ascii="Times New Roman" w:hAnsi="Times New Roman"/>
          <w:bCs/>
          <w:color w:val="000000" w:themeColor="text1"/>
          <w:spacing w:val="-4"/>
        </w:rPr>
        <w:t xml:space="preserve">dự kiến </w:t>
      </w:r>
      <w:r w:rsidR="00FC294C">
        <w:rPr>
          <w:rFonts w:ascii="Times New Roman" w:hAnsi="Times New Roman"/>
          <w:bCs/>
          <w:color w:val="000000" w:themeColor="text1"/>
          <w:spacing w:val="-4"/>
        </w:rPr>
        <w:t xml:space="preserve">hiệu lực từ </w:t>
      </w:r>
      <w:r w:rsidR="00C92820">
        <w:rPr>
          <w:rFonts w:ascii="Times New Roman" w:hAnsi="Times New Roman"/>
          <w:bCs/>
          <w:color w:val="000000" w:themeColor="text1"/>
          <w:spacing w:val="-4"/>
        </w:rPr>
        <w:t>ngày 01/7/2025</w:t>
      </w:r>
      <w:r w:rsidR="00FC294C">
        <w:rPr>
          <w:rFonts w:ascii="Times New Roman" w:hAnsi="Times New Roman"/>
          <w:bCs/>
          <w:color w:val="000000" w:themeColor="text1"/>
          <w:spacing w:val="-4"/>
        </w:rPr>
        <w:t>)</w:t>
      </w:r>
      <w:r w:rsidR="00C92820">
        <w:rPr>
          <w:rFonts w:ascii="Times New Roman" w:hAnsi="Times New Roman"/>
          <w:bCs/>
          <w:color w:val="000000" w:themeColor="text1"/>
          <w:spacing w:val="-4"/>
        </w:rPr>
        <w:t>.</w:t>
      </w:r>
    </w:p>
    <w:p w14:paraId="131594F9" w14:textId="44BB08AC" w:rsidR="00105A3B" w:rsidRDefault="00105A3B" w:rsidP="00105A4B">
      <w:pPr>
        <w:autoSpaceDE w:val="0"/>
        <w:autoSpaceDN w:val="0"/>
        <w:adjustRightInd w:val="0"/>
        <w:spacing w:before="120" w:after="120" w:line="276" w:lineRule="auto"/>
        <w:ind w:firstLine="720"/>
        <w:jc w:val="both"/>
        <w:rPr>
          <w:rFonts w:ascii="Times New Roman" w:hAnsi="Times New Roman"/>
          <w:color w:val="000000" w:themeColor="text1"/>
        </w:rPr>
      </w:pPr>
      <w:r>
        <w:rPr>
          <w:rFonts w:ascii="Times New Roman" w:hAnsi="Times New Roman"/>
          <w:color w:val="000000" w:themeColor="text1"/>
          <w:lang w:val="sv-SE"/>
        </w:rPr>
        <w:t xml:space="preserve">Trên đây là Tờ trình về dự thảo </w:t>
      </w:r>
      <w:r>
        <w:rPr>
          <w:rFonts w:ascii="Times New Roman" w:hAnsi="Times New Roman"/>
          <w:color w:val="000000" w:themeColor="text1"/>
        </w:rPr>
        <w:t xml:space="preserve">Nghị định, Bộ </w:t>
      </w:r>
      <w:r w:rsidR="005B139C">
        <w:rPr>
          <w:rFonts w:ascii="Times New Roman" w:hAnsi="Times New Roman"/>
          <w:color w:val="000000" w:themeColor="text1"/>
        </w:rPr>
        <w:t>Nội vụ</w:t>
      </w:r>
      <w:r>
        <w:rPr>
          <w:rFonts w:ascii="Times New Roman" w:hAnsi="Times New Roman"/>
          <w:color w:val="000000" w:themeColor="text1"/>
        </w:rPr>
        <w:t xml:space="preserve"> kính trình Chính phủ xem xét, quyết định.</w:t>
      </w:r>
      <w:r w:rsidR="009058CA">
        <w:rPr>
          <w:rFonts w:ascii="Times New Roman" w:hAnsi="Times New Roman"/>
          <w:color w:val="000000" w:themeColor="text1"/>
        </w:rPr>
        <w:t>/.</w:t>
      </w:r>
    </w:p>
    <w:p w14:paraId="27A17C3B" w14:textId="183AE32D" w:rsidR="00B53C43" w:rsidRPr="00DF0095" w:rsidRDefault="00C61AD7" w:rsidP="00105A4B">
      <w:pPr>
        <w:autoSpaceDE w:val="0"/>
        <w:autoSpaceDN w:val="0"/>
        <w:adjustRightInd w:val="0"/>
        <w:spacing w:before="120" w:after="120" w:line="276" w:lineRule="auto"/>
        <w:ind w:firstLine="720"/>
        <w:jc w:val="both"/>
        <w:rPr>
          <w:rFonts w:ascii="Times New Roman" w:hAnsi="Times New Roman"/>
          <w:color w:val="000000" w:themeColor="text1"/>
          <w:lang w:val="sv-SE"/>
        </w:rPr>
      </w:pPr>
      <w:r>
        <w:rPr>
          <w:rFonts w:ascii="Times New Roman" w:hAnsi="Times New Roman"/>
          <w:i/>
          <w:iCs/>
          <w:color w:val="000000" w:themeColor="text1"/>
        </w:rPr>
        <w:t>(Xin gửi kèm theo:</w:t>
      </w:r>
      <w:r w:rsidR="0043410D">
        <w:rPr>
          <w:rFonts w:ascii="Times New Roman" w:hAnsi="Times New Roman"/>
          <w:i/>
          <w:iCs/>
          <w:color w:val="000000" w:themeColor="text1"/>
        </w:rPr>
        <w:t xml:space="preserve"> </w:t>
      </w:r>
      <w:r w:rsidR="0000790D" w:rsidRPr="00E02245">
        <w:rPr>
          <w:rFonts w:ascii="Times New Roman" w:hAnsi="Times New Roman"/>
          <w:i/>
          <w:iCs/>
          <w:color w:val="000000" w:themeColor="text1"/>
          <w:lang w:val="sv-SE"/>
        </w:rPr>
        <w:t>(1)</w:t>
      </w:r>
      <w:r w:rsidR="003E6693" w:rsidRPr="00E02245">
        <w:rPr>
          <w:rFonts w:ascii="Times New Roman" w:hAnsi="Times New Roman"/>
          <w:i/>
          <w:iCs/>
          <w:color w:val="000000" w:themeColor="text1"/>
          <w:lang w:val="sv-SE"/>
        </w:rPr>
        <w:t xml:space="preserve"> Dự thảo Nghị định;</w:t>
      </w:r>
      <w:r w:rsidR="0043410D">
        <w:rPr>
          <w:rFonts w:ascii="Times New Roman" w:hAnsi="Times New Roman"/>
          <w:i/>
          <w:iCs/>
          <w:color w:val="000000" w:themeColor="text1"/>
          <w:lang w:val="sv-SE"/>
        </w:rPr>
        <w:t xml:space="preserve"> </w:t>
      </w:r>
      <w:r w:rsidR="0000790D" w:rsidRPr="00E02245">
        <w:rPr>
          <w:rFonts w:ascii="Times New Roman" w:hAnsi="Times New Roman"/>
          <w:i/>
          <w:iCs/>
          <w:color w:val="000000" w:themeColor="text1"/>
          <w:lang w:val="sv-SE"/>
        </w:rPr>
        <w:t xml:space="preserve">(2) </w:t>
      </w:r>
      <w:r w:rsidR="00622EC9" w:rsidRPr="00E02245">
        <w:rPr>
          <w:rFonts w:ascii="Times New Roman" w:hAnsi="Times New Roman"/>
          <w:i/>
          <w:iCs/>
          <w:color w:val="000000" w:themeColor="text1"/>
          <w:lang w:val="sv-SE"/>
        </w:rPr>
        <w:t>Báo cáo thẩm định; báo cáo giải trình, tiếp thu ý kiến thẩm định;</w:t>
      </w:r>
      <w:r w:rsidR="0043410D">
        <w:rPr>
          <w:rFonts w:ascii="Times New Roman" w:hAnsi="Times New Roman"/>
          <w:i/>
          <w:iCs/>
          <w:color w:val="000000" w:themeColor="text1"/>
          <w:lang w:val="sv-SE"/>
        </w:rPr>
        <w:t xml:space="preserve"> </w:t>
      </w:r>
      <w:r w:rsidR="0000790D" w:rsidRPr="00E02245">
        <w:rPr>
          <w:rFonts w:ascii="Times New Roman" w:hAnsi="Times New Roman"/>
          <w:i/>
          <w:iCs/>
          <w:color w:val="000000" w:themeColor="text1"/>
          <w:lang w:val="sv-SE"/>
        </w:rPr>
        <w:t>(3)</w:t>
      </w:r>
      <w:r w:rsidR="00031556">
        <w:rPr>
          <w:rFonts w:ascii="Times New Roman" w:hAnsi="Times New Roman"/>
          <w:i/>
          <w:iCs/>
          <w:color w:val="000000" w:themeColor="text1"/>
          <w:lang w:val="sv-SE"/>
        </w:rPr>
        <w:t xml:space="preserve"> </w:t>
      </w:r>
      <w:r w:rsidR="00031556" w:rsidRPr="00031556">
        <w:rPr>
          <w:rFonts w:ascii="Times New Roman" w:hAnsi="Times New Roman"/>
          <w:i/>
          <w:iCs/>
          <w:color w:val="000000" w:themeColor="text1"/>
        </w:rPr>
        <w:t>Báo cáo tổng kết việc thi hành pháp luật hoặc đánh giá thực trạng quan hệ xã hội liên quan đến dự thảo</w:t>
      </w:r>
      <w:r w:rsidR="00031556">
        <w:rPr>
          <w:rFonts w:ascii="Times New Roman" w:hAnsi="Times New Roman"/>
          <w:i/>
          <w:iCs/>
          <w:color w:val="000000" w:themeColor="text1"/>
        </w:rPr>
        <w:t>; (4)</w:t>
      </w:r>
      <w:r w:rsidR="00E66480">
        <w:rPr>
          <w:rFonts w:ascii="Times New Roman" w:hAnsi="Times New Roman"/>
          <w:i/>
          <w:iCs/>
          <w:color w:val="000000" w:themeColor="text1"/>
        </w:rPr>
        <w:t xml:space="preserve"> Bản so sánh, thuyết minh nội dung dự thảo; (5) Bản đánh giá thủ tục hành chính, việc phân cấp nhiệm vụ, quyền hạn</w:t>
      </w:r>
      <w:r w:rsidR="00622EC9" w:rsidRPr="00E02245">
        <w:rPr>
          <w:rFonts w:ascii="Times New Roman" w:hAnsi="Times New Roman"/>
          <w:i/>
          <w:iCs/>
          <w:color w:val="000000" w:themeColor="text1"/>
          <w:lang w:val="sv-SE"/>
        </w:rPr>
        <w:t xml:space="preserve"> Báo cáo về rà soát các </w:t>
      </w:r>
      <w:r w:rsidR="006606C1" w:rsidRPr="00E02245">
        <w:rPr>
          <w:rFonts w:ascii="Times New Roman" w:hAnsi="Times New Roman"/>
          <w:i/>
          <w:iCs/>
          <w:color w:val="000000" w:themeColor="text1"/>
          <w:lang w:val="sv-SE"/>
        </w:rPr>
        <w:t>VBQPPL có liên quan đến dự thảo Nghị định;</w:t>
      </w:r>
      <w:r w:rsidR="0043410D">
        <w:rPr>
          <w:rFonts w:ascii="Times New Roman" w:hAnsi="Times New Roman"/>
          <w:i/>
          <w:iCs/>
          <w:color w:val="000000" w:themeColor="text1"/>
          <w:lang w:val="sv-SE"/>
        </w:rPr>
        <w:t xml:space="preserve"> </w:t>
      </w:r>
      <w:r w:rsidR="0000790D" w:rsidRPr="00E02245">
        <w:rPr>
          <w:rFonts w:ascii="Times New Roman" w:hAnsi="Times New Roman"/>
          <w:i/>
          <w:iCs/>
          <w:color w:val="000000" w:themeColor="text1"/>
          <w:lang w:val="sv-SE"/>
        </w:rPr>
        <w:t>(</w:t>
      </w:r>
      <w:r w:rsidR="00E66480">
        <w:rPr>
          <w:rFonts w:ascii="Times New Roman" w:hAnsi="Times New Roman"/>
          <w:i/>
          <w:iCs/>
          <w:color w:val="000000" w:themeColor="text1"/>
          <w:lang w:val="sv-SE"/>
        </w:rPr>
        <w:t>6</w:t>
      </w:r>
      <w:r w:rsidR="0000790D" w:rsidRPr="00E02245">
        <w:rPr>
          <w:rFonts w:ascii="Times New Roman" w:hAnsi="Times New Roman"/>
          <w:i/>
          <w:iCs/>
          <w:color w:val="000000" w:themeColor="text1"/>
          <w:lang w:val="sv-SE"/>
        </w:rPr>
        <w:t>)</w:t>
      </w:r>
      <w:r w:rsidR="00622EC9" w:rsidRPr="00E02245">
        <w:rPr>
          <w:rFonts w:ascii="Times New Roman" w:hAnsi="Times New Roman"/>
          <w:i/>
          <w:iCs/>
          <w:color w:val="000000" w:themeColor="text1"/>
          <w:lang w:val="sv-SE"/>
        </w:rPr>
        <w:t xml:space="preserve"> B</w:t>
      </w:r>
      <w:r w:rsidR="006606C1" w:rsidRPr="00E02245">
        <w:rPr>
          <w:rFonts w:ascii="Times New Roman" w:hAnsi="Times New Roman"/>
          <w:i/>
          <w:iCs/>
          <w:color w:val="000000" w:themeColor="text1"/>
          <w:lang w:val="sv-SE"/>
        </w:rPr>
        <w:t>ản tổng hợp</w:t>
      </w:r>
      <w:r w:rsidR="00E66480">
        <w:rPr>
          <w:rFonts w:ascii="Times New Roman" w:hAnsi="Times New Roman"/>
          <w:i/>
          <w:iCs/>
          <w:color w:val="000000" w:themeColor="text1"/>
          <w:lang w:val="sv-SE"/>
        </w:rPr>
        <w:t xml:space="preserve"> ý kiến, tiếp thu giải trì</w:t>
      </w:r>
      <w:bookmarkEnd w:id="0"/>
      <w:r w:rsidR="00E66480">
        <w:rPr>
          <w:rFonts w:ascii="Times New Roman" w:hAnsi="Times New Roman"/>
          <w:i/>
          <w:iCs/>
          <w:color w:val="000000" w:themeColor="text1"/>
          <w:lang w:val="sv-SE"/>
        </w:rPr>
        <w:t>nh ý kiến góp ý, phản biện xã hội</w:t>
      </w:r>
      <w:r w:rsidR="0000790D" w:rsidRPr="00E02245">
        <w:rPr>
          <w:rFonts w:ascii="Times New Roman" w:hAnsi="Times New Roman"/>
          <w:i/>
          <w:iCs/>
          <w:color w:val="000000" w:themeColor="text1"/>
          <w:lang w:val="sv-SE"/>
        </w:rPr>
        <w:t>)</w:t>
      </w:r>
    </w:p>
    <w:p w14:paraId="0E821759" w14:textId="2839A6F1" w:rsidR="000B352B" w:rsidRPr="00DF0095" w:rsidRDefault="000B352B" w:rsidP="00E02245">
      <w:pPr>
        <w:autoSpaceDE w:val="0"/>
        <w:autoSpaceDN w:val="0"/>
        <w:adjustRightInd w:val="0"/>
        <w:spacing w:before="120" w:after="120"/>
        <w:ind w:firstLine="720"/>
        <w:jc w:val="both"/>
        <w:rPr>
          <w:rFonts w:ascii="Times New Roman" w:hAnsi="Times New Roman"/>
          <w:color w:val="000000" w:themeColor="text1"/>
          <w:lang w:val="sv-SE"/>
        </w:rPr>
      </w:pPr>
    </w:p>
    <w:tbl>
      <w:tblPr>
        <w:tblW w:w="0" w:type="auto"/>
        <w:tblLook w:val="0000" w:firstRow="0" w:lastRow="0" w:firstColumn="0" w:lastColumn="0" w:noHBand="0" w:noVBand="0"/>
      </w:tblPr>
      <w:tblGrid>
        <w:gridCol w:w="5992"/>
        <w:gridCol w:w="3078"/>
      </w:tblGrid>
      <w:tr w:rsidR="007D7B97" w:rsidRPr="00DF0095" w14:paraId="00509D00" w14:textId="77777777" w:rsidTr="007B0C94">
        <w:tc>
          <w:tcPr>
            <w:tcW w:w="6070" w:type="dxa"/>
          </w:tcPr>
          <w:p w14:paraId="69D3E255" w14:textId="77777777" w:rsidR="00DA7FD9" w:rsidRPr="00DF0095" w:rsidRDefault="00DA7FD9" w:rsidP="00BC6536">
            <w:pPr>
              <w:spacing w:line="309" w:lineRule="auto"/>
              <w:rPr>
                <w:rFonts w:ascii="Times New Roman" w:hAnsi="Times New Roman"/>
                <w:b/>
                <w:bCs/>
                <w:i/>
                <w:iCs/>
                <w:color w:val="000000" w:themeColor="text1"/>
                <w:lang w:val="vi-VN"/>
              </w:rPr>
            </w:pPr>
            <w:r w:rsidRPr="00DF0095">
              <w:rPr>
                <w:rFonts w:ascii="Times New Roman" w:hAnsi="Times New Roman"/>
                <w:b/>
                <w:bCs/>
                <w:i/>
                <w:iCs/>
                <w:color w:val="000000" w:themeColor="text1"/>
                <w:sz w:val="24"/>
                <w:szCs w:val="24"/>
                <w:lang w:val="vi-VN"/>
              </w:rPr>
              <w:t>Nơi nhận:</w:t>
            </w:r>
          </w:p>
          <w:p w14:paraId="009ED330" w14:textId="46C63B6D" w:rsidR="00DA7FD9" w:rsidRDefault="004F6E4E" w:rsidP="00DC75DC">
            <w:pPr>
              <w:rPr>
                <w:rFonts w:ascii="Times New Roman" w:hAnsi="Times New Roman"/>
                <w:color w:val="000000" w:themeColor="text1"/>
                <w:sz w:val="22"/>
                <w:lang w:val="vi-VN"/>
              </w:rPr>
            </w:pPr>
            <w:r>
              <w:rPr>
                <w:rFonts w:ascii="Times New Roman" w:hAnsi="Times New Roman"/>
                <w:color w:val="000000" w:themeColor="text1"/>
                <w:sz w:val="22"/>
              </w:rPr>
              <w:t>-</w:t>
            </w:r>
            <w:r w:rsidR="002D1802">
              <w:rPr>
                <w:rFonts w:ascii="Times New Roman" w:hAnsi="Times New Roman"/>
                <w:color w:val="000000" w:themeColor="text1"/>
                <w:sz w:val="22"/>
              </w:rPr>
              <w:t xml:space="preserve"> </w:t>
            </w:r>
            <w:r w:rsidR="00DA7FD9" w:rsidRPr="00DF0095">
              <w:rPr>
                <w:rFonts w:ascii="Times New Roman" w:hAnsi="Times New Roman"/>
                <w:color w:val="000000" w:themeColor="text1"/>
                <w:sz w:val="22"/>
              </w:rPr>
              <w:t>Như trên</w:t>
            </w:r>
            <w:r w:rsidR="00DA7FD9" w:rsidRPr="00DF0095">
              <w:rPr>
                <w:rFonts w:ascii="Times New Roman" w:hAnsi="Times New Roman"/>
                <w:color w:val="000000" w:themeColor="text1"/>
                <w:sz w:val="22"/>
                <w:lang w:val="vi-VN"/>
              </w:rPr>
              <w:t>;</w:t>
            </w:r>
          </w:p>
          <w:p w14:paraId="796EB7C7" w14:textId="1FB393B7" w:rsidR="00283442" w:rsidRDefault="004F6E4E" w:rsidP="00DC75DC">
            <w:pPr>
              <w:rPr>
                <w:rFonts w:ascii="Times New Roman" w:hAnsi="Times New Roman"/>
                <w:color w:val="000000" w:themeColor="text1"/>
                <w:sz w:val="22"/>
              </w:rPr>
            </w:pPr>
            <w:r>
              <w:rPr>
                <w:rFonts w:ascii="Times New Roman" w:hAnsi="Times New Roman"/>
                <w:color w:val="000000" w:themeColor="text1"/>
                <w:sz w:val="22"/>
              </w:rPr>
              <w:t>-</w:t>
            </w:r>
            <w:r w:rsidR="00283442">
              <w:rPr>
                <w:rFonts w:ascii="Times New Roman" w:hAnsi="Times New Roman"/>
                <w:color w:val="000000" w:themeColor="text1"/>
                <w:sz w:val="22"/>
              </w:rPr>
              <w:t xml:space="preserve"> Thủ tướng Chính phủ;</w:t>
            </w:r>
          </w:p>
          <w:p w14:paraId="0F8B25E9" w14:textId="3C435D3B" w:rsidR="00120447" w:rsidRDefault="004F6E4E" w:rsidP="00DC75DC">
            <w:pPr>
              <w:rPr>
                <w:rFonts w:ascii="Times New Roman" w:hAnsi="Times New Roman"/>
                <w:color w:val="000000" w:themeColor="text1"/>
                <w:sz w:val="22"/>
                <w:lang w:val="vi-VN"/>
              </w:rPr>
            </w:pPr>
            <w:r>
              <w:rPr>
                <w:rFonts w:ascii="Times New Roman" w:hAnsi="Times New Roman"/>
                <w:color w:val="000000" w:themeColor="text1"/>
                <w:sz w:val="22"/>
              </w:rPr>
              <w:t>-</w:t>
            </w:r>
            <w:r w:rsidR="00120447">
              <w:rPr>
                <w:rFonts w:ascii="Times New Roman" w:hAnsi="Times New Roman"/>
                <w:color w:val="000000" w:themeColor="text1"/>
                <w:sz w:val="22"/>
              </w:rPr>
              <w:t xml:space="preserve"> Các Phó Thủ tướng Chính phủ;</w:t>
            </w:r>
          </w:p>
          <w:p w14:paraId="68189906" w14:textId="3DE29033" w:rsidR="00DA7FD9" w:rsidRDefault="004F6E4E" w:rsidP="00DC75DC">
            <w:pPr>
              <w:rPr>
                <w:rFonts w:ascii="Times New Roman" w:hAnsi="Times New Roman"/>
                <w:color w:val="000000" w:themeColor="text1"/>
                <w:sz w:val="22"/>
              </w:rPr>
            </w:pPr>
            <w:r>
              <w:rPr>
                <w:rFonts w:ascii="Times New Roman" w:hAnsi="Times New Roman"/>
                <w:color w:val="000000" w:themeColor="text1"/>
                <w:sz w:val="22"/>
              </w:rPr>
              <w:t>-</w:t>
            </w:r>
            <w:r w:rsidR="00DA7FD9" w:rsidRPr="00DF0095">
              <w:rPr>
                <w:rFonts w:ascii="Times New Roman" w:hAnsi="Times New Roman"/>
                <w:color w:val="000000" w:themeColor="text1"/>
                <w:sz w:val="22"/>
                <w:lang w:val="vi-VN"/>
              </w:rPr>
              <w:t xml:space="preserve"> Văn phòng Chính phủ</w:t>
            </w:r>
            <w:r w:rsidR="000B352B" w:rsidRPr="00DF0095">
              <w:rPr>
                <w:rFonts w:ascii="Times New Roman" w:hAnsi="Times New Roman"/>
                <w:color w:val="000000" w:themeColor="text1"/>
                <w:sz w:val="22"/>
              </w:rPr>
              <w:t>;</w:t>
            </w:r>
          </w:p>
          <w:p w14:paraId="4586BBE3" w14:textId="00FD062E" w:rsidR="00A1536F" w:rsidRPr="00DF0095" w:rsidRDefault="004F6E4E" w:rsidP="00A1536F">
            <w:pPr>
              <w:rPr>
                <w:rFonts w:ascii="Times New Roman" w:hAnsi="Times New Roman"/>
                <w:color w:val="000000" w:themeColor="text1"/>
                <w:sz w:val="22"/>
              </w:rPr>
            </w:pPr>
            <w:r>
              <w:rPr>
                <w:rFonts w:ascii="Times New Roman" w:hAnsi="Times New Roman"/>
                <w:color w:val="000000" w:themeColor="text1"/>
                <w:sz w:val="22"/>
              </w:rPr>
              <w:t>-</w:t>
            </w:r>
            <w:r w:rsidR="00D16DEA">
              <w:rPr>
                <w:rFonts w:ascii="Times New Roman" w:hAnsi="Times New Roman"/>
                <w:color w:val="000000" w:themeColor="text1"/>
                <w:sz w:val="22"/>
              </w:rPr>
              <w:t xml:space="preserve"> </w:t>
            </w:r>
            <w:r w:rsidR="00A1536F" w:rsidRPr="00DF0095">
              <w:rPr>
                <w:rFonts w:ascii="Times New Roman" w:hAnsi="Times New Roman"/>
                <w:color w:val="000000" w:themeColor="text1"/>
                <w:sz w:val="22"/>
                <w:lang w:val="vi-VN"/>
              </w:rPr>
              <w:t>Bộ Tư pháp;</w:t>
            </w:r>
          </w:p>
          <w:p w14:paraId="72BCFC46" w14:textId="3617EAEE" w:rsidR="00A3166F" w:rsidRDefault="004F6E4E" w:rsidP="00DC75DC">
            <w:pPr>
              <w:rPr>
                <w:rFonts w:ascii="Times New Roman" w:hAnsi="Times New Roman"/>
                <w:color w:val="000000" w:themeColor="text1"/>
                <w:sz w:val="22"/>
              </w:rPr>
            </w:pPr>
            <w:r>
              <w:rPr>
                <w:rFonts w:ascii="Times New Roman" w:hAnsi="Times New Roman"/>
                <w:color w:val="000000" w:themeColor="text1"/>
                <w:sz w:val="22"/>
              </w:rPr>
              <w:t>-</w:t>
            </w:r>
            <w:r w:rsidR="00A3166F">
              <w:rPr>
                <w:rFonts w:ascii="Times New Roman" w:hAnsi="Times New Roman"/>
                <w:color w:val="000000" w:themeColor="text1"/>
                <w:sz w:val="22"/>
              </w:rPr>
              <w:t xml:space="preserve"> Bộ trưởng (để b/c);</w:t>
            </w:r>
          </w:p>
          <w:p w14:paraId="4F4384A3" w14:textId="606CEA64" w:rsidR="007F116E" w:rsidRPr="00DF0095" w:rsidRDefault="007F116E" w:rsidP="00DC75DC">
            <w:pPr>
              <w:rPr>
                <w:rFonts w:ascii="Times New Roman" w:hAnsi="Times New Roman"/>
                <w:color w:val="000000" w:themeColor="text1"/>
                <w:sz w:val="22"/>
                <w:lang w:val="vi-VN"/>
              </w:rPr>
            </w:pPr>
            <w:r>
              <w:rPr>
                <w:rFonts w:ascii="Times New Roman" w:hAnsi="Times New Roman"/>
                <w:color w:val="000000" w:themeColor="text1"/>
                <w:sz w:val="22"/>
              </w:rPr>
              <w:t>- TT Cao Huy (để p/h)</w:t>
            </w:r>
          </w:p>
          <w:p w14:paraId="18B766DF" w14:textId="34FA0648" w:rsidR="007D7B97" w:rsidRPr="00DF0095" w:rsidRDefault="004F6E4E" w:rsidP="00DC75DC">
            <w:pPr>
              <w:rPr>
                <w:rFonts w:ascii="Times New Roman" w:eastAsia="Arial" w:hAnsi="Times New Roman"/>
                <w:color w:val="000000" w:themeColor="text1"/>
                <w:sz w:val="22"/>
                <w:szCs w:val="22"/>
                <w:lang w:val="sv-SE"/>
              </w:rPr>
            </w:pPr>
            <w:r>
              <w:rPr>
                <w:rFonts w:ascii="Times New Roman" w:hAnsi="Times New Roman"/>
                <w:color w:val="000000" w:themeColor="text1"/>
                <w:sz w:val="22"/>
              </w:rPr>
              <w:t>-</w:t>
            </w:r>
            <w:r w:rsidR="00DA7FD9" w:rsidRPr="00DF0095">
              <w:rPr>
                <w:rFonts w:ascii="Times New Roman" w:hAnsi="Times New Roman"/>
                <w:color w:val="000000" w:themeColor="text1"/>
                <w:sz w:val="22"/>
              </w:rPr>
              <w:t xml:space="preserve"> Lưu: VT, </w:t>
            </w:r>
            <w:r w:rsidR="00A717D3">
              <w:rPr>
                <w:rFonts w:ascii="Times New Roman" w:hAnsi="Times New Roman"/>
                <w:color w:val="000000" w:themeColor="text1"/>
                <w:sz w:val="22"/>
              </w:rPr>
              <w:t>PC3</w:t>
            </w:r>
            <w:r w:rsidR="00E44336">
              <w:rPr>
                <w:rFonts w:ascii="Times New Roman" w:hAnsi="Times New Roman"/>
                <w:color w:val="000000" w:themeColor="text1"/>
                <w:sz w:val="22"/>
              </w:rPr>
              <w:t xml:space="preserve">. </w:t>
            </w:r>
            <w:proofErr w:type="gramStart"/>
            <w:r w:rsidR="00E44336">
              <w:rPr>
                <w:rFonts w:ascii="Times New Roman" w:hAnsi="Times New Roman"/>
                <w:color w:val="000000" w:themeColor="text1"/>
                <w:sz w:val="22"/>
              </w:rPr>
              <w:t>HN</w:t>
            </w:r>
            <w:r w:rsidR="001C7A63">
              <w:rPr>
                <w:rFonts w:ascii="Times New Roman" w:hAnsi="Times New Roman"/>
                <w:color w:val="000000" w:themeColor="text1"/>
                <w:sz w:val="22"/>
              </w:rPr>
              <w:t>.</w:t>
            </w:r>
            <w:r w:rsidR="00E44336">
              <w:rPr>
                <w:rFonts w:ascii="Times New Roman" w:hAnsi="Times New Roman"/>
                <w:color w:val="000000" w:themeColor="text1"/>
                <w:sz w:val="22"/>
              </w:rPr>
              <w:t>Phương</w:t>
            </w:r>
            <w:proofErr w:type="gramEnd"/>
            <w:r w:rsidR="001C7A63">
              <w:rPr>
                <w:rFonts w:ascii="Times New Roman" w:hAnsi="Times New Roman"/>
                <w:color w:val="000000" w:themeColor="text1"/>
                <w:sz w:val="22"/>
              </w:rPr>
              <w:t>.</w:t>
            </w:r>
          </w:p>
          <w:p w14:paraId="4EF23195" w14:textId="77777777" w:rsidR="007D7B97" w:rsidRPr="00DF0095" w:rsidRDefault="007D7B97" w:rsidP="00BC6536">
            <w:pPr>
              <w:spacing w:line="309" w:lineRule="auto"/>
              <w:rPr>
                <w:rFonts w:ascii="Times New Roman" w:hAnsi="Times New Roman"/>
                <w:color w:val="000000" w:themeColor="text1"/>
                <w:lang w:val="sv-SE"/>
              </w:rPr>
            </w:pPr>
          </w:p>
        </w:tc>
        <w:tc>
          <w:tcPr>
            <w:tcW w:w="3105" w:type="dxa"/>
          </w:tcPr>
          <w:p w14:paraId="22C9F1E5" w14:textId="16321BE3" w:rsidR="00C47143" w:rsidRDefault="007D7B97" w:rsidP="00BC6536">
            <w:pPr>
              <w:spacing w:line="309" w:lineRule="auto"/>
              <w:jc w:val="center"/>
              <w:rPr>
                <w:rFonts w:ascii="Times New Roman" w:hAnsi="Times New Roman"/>
                <w:b/>
                <w:bCs/>
                <w:color w:val="000000" w:themeColor="text1"/>
                <w:lang w:val="sv-SE"/>
              </w:rPr>
            </w:pPr>
            <w:r w:rsidRPr="00DF0095">
              <w:rPr>
                <w:rFonts w:ascii="Times New Roman" w:hAnsi="Times New Roman"/>
                <w:b/>
                <w:bCs/>
                <w:color w:val="000000" w:themeColor="text1"/>
                <w:lang w:val="sv-SE"/>
              </w:rPr>
              <w:t>BỘ TRƯỞNG</w:t>
            </w:r>
          </w:p>
          <w:p w14:paraId="09C8E496" w14:textId="77777777" w:rsidR="007D7B97" w:rsidRPr="00DF0095" w:rsidRDefault="007D7B97" w:rsidP="00BC6536">
            <w:pPr>
              <w:spacing w:line="309" w:lineRule="auto"/>
              <w:jc w:val="center"/>
              <w:rPr>
                <w:rFonts w:ascii="Times New Roman" w:hAnsi="Times New Roman"/>
                <w:b/>
                <w:bCs/>
                <w:color w:val="000000" w:themeColor="text1"/>
                <w:lang w:val="sv-SE"/>
              </w:rPr>
            </w:pPr>
          </w:p>
          <w:p w14:paraId="7AF60FD4" w14:textId="77777777" w:rsidR="009B3858" w:rsidRPr="00DF0095" w:rsidRDefault="009B3858" w:rsidP="00BC6536">
            <w:pPr>
              <w:spacing w:line="309" w:lineRule="auto"/>
              <w:jc w:val="center"/>
              <w:rPr>
                <w:rFonts w:ascii="Times New Roman" w:hAnsi="Times New Roman"/>
                <w:b/>
                <w:bCs/>
                <w:color w:val="000000" w:themeColor="text1"/>
                <w:lang w:val="sv-SE"/>
              </w:rPr>
            </w:pPr>
          </w:p>
          <w:p w14:paraId="4CCA20D7" w14:textId="77777777" w:rsidR="008A2F2A" w:rsidRPr="00DF0095" w:rsidRDefault="008A2F2A" w:rsidP="00BC6536">
            <w:pPr>
              <w:spacing w:line="309" w:lineRule="auto"/>
              <w:jc w:val="center"/>
              <w:rPr>
                <w:rFonts w:ascii="Times New Roman" w:hAnsi="Times New Roman"/>
                <w:b/>
                <w:bCs/>
                <w:color w:val="000000" w:themeColor="text1"/>
                <w:lang w:val="sv-SE"/>
              </w:rPr>
            </w:pPr>
          </w:p>
          <w:p w14:paraId="015AB672" w14:textId="77777777" w:rsidR="007D7B97" w:rsidRPr="00DF0095" w:rsidRDefault="007D7B97" w:rsidP="00BC6536">
            <w:pPr>
              <w:spacing w:line="309" w:lineRule="auto"/>
              <w:jc w:val="center"/>
              <w:rPr>
                <w:rFonts w:ascii="Times New Roman" w:hAnsi="Times New Roman"/>
                <w:b/>
                <w:bCs/>
                <w:color w:val="000000" w:themeColor="text1"/>
                <w:lang w:val="sv-SE"/>
              </w:rPr>
            </w:pPr>
          </w:p>
          <w:p w14:paraId="1015DAD4" w14:textId="77777777" w:rsidR="007D7B97" w:rsidRPr="00DF0095" w:rsidRDefault="007D7B97" w:rsidP="00BC6536">
            <w:pPr>
              <w:spacing w:line="309" w:lineRule="auto"/>
              <w:jc w:val="center"/>
              <w:rPr>
                <w:rFonts w:ascii="Times New Roman" w:hAnsi="Times New Roman"/>
                <w:b/>
                <w:bCs/>
                <w:color w:val="000000" w:themeColor="text1"/>
                <w:lang w:val="sv-SE"/>
              </w:rPr>
            </w:pPr>
          </w:p>
          <w:p w14:paraId="3178BF53" w14:textId="6A427EE3" w:rsidR="007D7B97" w:rsidRPr="00DF0095" w:rsidRDefault="003C2502" w:rsidP="009671FF">
            <w:pPr>
              <w:spacing w:line="309" w:lineRule="auto"/>
              <w:jc w:val="center"/>
              <w:rPr>
                <w:rFonts w:ascii="Times New Roman" w:hAnsi="Times New Roman"/>
                <w:b/>
                <w:bCs/>
                <w:color w:val="000000" w:themeColor="text1"/>
                <w:lang w:val="sv-SE"/>
              </w:rPr>
            </w:pPr>
            <w:r>
              <w:rPr>
                <w:rFonts w:ascii="Times New Roman" w:hAnsi="Times New Roman"/>
                <w:b/>
                <w:bCs/>
                <w:color w:val="000000" w:themeColor="text1"/>
                <w:lang w:val="sv-SE"/>
              </w:rPr>
              <w:t>Phạm Thị Thanh Trà</w:t>
            </w:r>
          </w:p>
        </w:tc>
      </w:tr>
    </w:tbl>
    <w:p w14:paraId="2FA3A98F" w14:textId="291768D3" w:rsidR="009F18A8" w:rsidRDefault="009F18A8" w:rsidP="00C9006F">
      <w:pPr>
        <w:rPr>
          <w:color w:val="000000" w:themeColor="text1"/>
          <w:lang w:val="sv-SE"/>
        </w:rPr>
      </w:pPr>
    </w:p>
    <w:p w14:paraId="161119CC" w14:textId="77777777" w:rsidR="009A7D48" w:rsidRPr="00DF0095" w:rsidRDefault="009A7D48" w:rsidP="00E02245">
      <w:pPr>
        <w:spacing w:before="120" w:after="120"/>
        <w:jc w:val="both"/>
        <w:rPr>
          <w:color w:val="000000" w:themeColor="text1"/>
          <w:lang w:val="sv-SE"/>
        </w:rPr>
      </w:pPr>
    </w:p>
    <w:sectPr w:rsidR="009A7D48" w:rsidRPr="00DF0095" w:rsidSect="000C61EE">
      <w:headerReference w:type="default" r:id="rId8"/>
      <w:footerReference w:type="even" r:id="rId9"/>
      <w:footerReference w:type="default" r:id="rId10"/>
      <w:headerReference w:type="first" r:id="rId11"/>
      <w:footerReference w:type="first" r:id="rId12"/>
      <w:pgSz w:w="11907" w:h="16840" w:code="9"/>
      <w:pgMar w:top="1138" w:right="1138" w:bottom="1138" w:left="1699"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F116F" w14:textId="77777777" w:rsidR="00C81AD5" w:rsidRDefault="00C81AD5" w:rsidP="007D7B97">
      <w:r>
        <w:separator/>
      </w:r>
    </w:p>
  </w:endnote>
  <w:endnote w:type="continuationSeparator" w:id="0">
    <w:p w14:paraId="2DB07FDD" w14:textId="77777777" w:rsidR="00C81AD5" w:rsidRDefault="00C81AD5" w:rsidP="007D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3B93" w14:textId="77777777" w:rsidR="0026513D" w:rsidRDefault="0026513D" w:rsidP="007B0C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6348E5" w14:textId="77777777" w:rsidR="0026513D" w:rsidRDefault="0026513D" w:rsidP="007B0C9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88F1" w14:textId="77777777" w:rsidR="0026513D" w:rsidRDefault="0026513D" w:rsidP="007B0C94">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92992" w14:textId="77777777" w:rsidR="0026513D" w:rsidRDefault="0026513D">
    <w:pPr>
      <w:pStyle w:val="Footer"/>
      <w:jc w:val="right"/>
    </w:pPr>
  </w:p>
  <w:p w14:paraId="2EFCAF2A" w14:textId="77777777" w:rsidR="0026513D" w:rsidRDefault="002651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68F5C" w14:textId="77777777" w:rsidR="00C81AD5" w:rsidRDefault="00C81AD5" w:rsidP="007D7B97">
      <w:r>
        <w:separator/>
      </w:r>
    </w:p>
  </w:footnote>
  <w:footnote w:type="continuationSeparator" w:id="0">
    <w:p w14:paraId="5CD1F991" w14:textId="77777777" w:rsidR="00C81AD5" w:rsidRDefault="00C81AD5" w:rsidP="007D7B97">
      <w:r>
        <w:continuationSeparator/>
      </w:r>
    </w:p>
  </w:footnote>
  <w:footnote w:id="1">
    <w:p w14:paraId="4044C0FD" w14:textId="77777777" w:rsidR="007C42A8" w:rsidRPr="00471D0A" w:rsidRDefault="007C42A8" w:rsidP="007C42A8">
      <w:pPr>
        <w:pStyle w:val="FootnoteText"/>
        <w:jc w:val="both"/>
      </w:pPr>
      <w:r w:rsidRPr="00471D0A">
        <w:rPr>
          <w:rStyle w:val="FootnoteReference"/>
        </w:rPr>
        <w:footnoteRef/>
      </w:r>
      <w:r w:rsidRPr="00471D0A">
        <w:t xml:space="preserve"> </w:t>
      </w:r>
      <w:r w:rsidRPr="00471D0A">
        <w:rPr>
          <w:color w:val="000000" w:themeColor="text1"/>
          <w:lang w:val="sv-SE"/>
        </w:rPr>
        <w:t xml:space="preserve">Quyết định số </w:t>
      </w:r>
      <w:r w:rsidRPr="00471D0A">
        <w:rPr>
          <w:iCs/>
          <w:color w:val="000000" w:themeColor="text1"/>
        </w:rPr>
        <w:t xml:space="preserve">    /</w:t>
      </w:r>
      <w:r w:rsidRPr="00471D0A">
        <w:rPr>
          <w:color w:val="000000" w:themeColor="text1"/>
          <w:lang w:val="sv-SE"/>
        </w:rPr>
        <w:t>QĐ-BNV về việc thành lập Tổ soạn thảo xây dựng dự thảo Nghị định sửa đổi, bổ sung các VBQPPL về đẩy mạnh phân quyền, phân cấp lĩnh vực nội vụ.</w:t>
      </w:r>
    </w:p>
  </w:footnote>
  <w:footnote w:id="2">
    <w:p w14:paraId="62347DEA" w14:textId="75DB270C" w:rsidR="0026513D" w:rsidRPr="00471D0A" w:rsidRDefault="0026513D" w:rsidP="00471D0A">
      <w:pPr>
        <w:pStyle w:val="FootnoteText"/>
        <w:jc w:val="both"/>
      </w:pPr>
      <w:r w:rsidRPr="00471D0A">
        <w:rPr>
          <w:rStyle w:val="FootnoteReference"/>
        </w:rPr>
        <w:footnoteRef/>
      </w:r>
      <w:r w:rsidRPr="00471D0A">
        <w:rPr>
          <w:color w:val="000000" w:themeColor="text1"/>
          <w:lang w:val="sv-SE"/>
        </w:rPr>
        <w:t xml:space="preserve"> </w:t>
      </w:r>
      <w:r w:rsidRPr="00471D0A">
        <w:rPr>
          <w:color w:val="000000" w:themeColor="text1"/>
          <w:lang w:val="sv-SE"/>
        </w:rPr>
        <w:t>Công văn số       /BNV-PC ngày     /     /2025 về việc soạn thảo nội dung sửa đổi dự thảo Nghị định; Công văn số       /BNV-PC ngày     /     /2025 gửi</w:t>
      </w:r>
      <w:r w:rsidRPr="00471D0A">
        <w:rPr>
          <w:color w:val="000000" w:themeColor="text1"/>
        </w:rPr>
        <w:t xml:space="preserve"> </w:t>
      </w:r>
      <w:r w:rsidRPr="00471D0A">
        <w:rPr>
          <w:color w:val="000000" w:themeColor="text1"/>
          <w:lang w:val="sv-SE"/>
        </w:rPr>
        <w:t>đến các Bộ, cơ quan ngang Bộ, cơ quan thuộc Chính phủ, cơ quan, tổ chức khác có liên quan để lấy ý kiến.</w:t>
      </w:r>
    </w:p>
  </w:footnote>
  <w:footnote w:id="3">
    <w:p w14:paraId="5C7ADAE2" w14:textId="158028AF" w:rsidR="0026513D" w:rsidRPr="00471D0A" w:rsidRDefault="0026513D" w:rsidP="00471D0A">
      <w:pPr>
        <w:pStyle w:val="FootnoteText"/>
        <w:jc w:val="both"/>
      </w:pPr>
      <w:r w:rsidRPr="00471D0A">
        <w:rPr>
          <w:rStyle w:val="FootnoteReference"/>
        </w:rPr>
        <w:footnoteRef/>
      </w:r>
      <w:r w:rsidRPr="00471D0A">
        <w:t xml:space="preserve"> </w:t>
      </w:r>
      <w:r w:rsidRPr="00471D0A">
        <w:rPr>
          <w:color w:val="000000" w:themeColor="text1"/>
          <w:lang w:val="sv-SE"/>
        </w:rPr>
        <w:t xml:space="preserve">Công văn số </w:t>
      </w:r>
      <w:r w:rsidRPr="00471D0A">
        <w:rPr>
          <w:iCs/>
          <w:color w:val="000000" w:themeColor="text1"/>
        </w:rPr>
        <w:t xml:space="preserve">       </w:t>
      </w:r>
      <w:r w:rsidRPr="00471D0A">
        <w:rPr>
          <w:color w:val="000000" w:themeColor="text1"/>
          <w:lang w:val="sv-SE"/>
        </w:rPr>
        <w:t>/BNV-PC ngày     /     /2025</w:t>
      </w:r>
      <w:r w:rsidRPr="00471D0A">
        <w:rPr>
          <w:color w:val="000000" w:themeColor="text1"/>
        </w:rPr>
        <w:t xml:space="preserve"> </w:t>
      </w:r>
      <w:r w:rsidRPr="00471D0A">
        <w:rPr>
          <w:color w:val="000000" w:themeColor="text1"/>
          <w:lang w:val="sv-SE"/>
        </w:rPr>
        <w:t>xin ý kiến thẩm định Bộ Tư pháp.</w:t>
      </w:r>
    </w:p>
  </w:footnote>
  <w:footnote w:id="4">
    <w:p w14:paraId="62C4B9FD" w14:textId="29B7CA2B" w:rsidR="0026513D" w:rsidRPr="00471D0A" w:rsidRDefault="0026513D" w:rsidP="00471D0A">
      <w:pPr>
        <w:pStyle w:val="FootnoteText"/>
        <w:jc w:val="both"/>
      </w:pPr>
      <w:r w:rsidRPr="00471D0A">
        <w:rPr>
          <w:rStyle w:val="FootnoteReference"/>
        </w:rPr>
        <w:footnoteRef/>
      </w:r>
      <w:r w:rsidRPr="00471D0A">
        <w:t xml:space="preserve"> Báo cáo thẩm định số         /BCTĐ-BTP ngày     /     /2025 của Bộ Tư pháp về dự thảo Nghị định.</w:t>
      </w:r>
    </w:p>
  </w:footnote>
  <w:footnote w:id="5">
    <w:p w14:paraId="36F8E88E" w14:textId="040643E8" w:rsidR="0026513D" w:rsidRPr="00471D0A" w:rsidRDefault="0026513D" w:rsidP="00471D0A">
      <w:pPr>
        <w:pStyle w:val="FootnoteText"/>
        <w:jc w:val="both"/>
      </w:pPr>
      <w:r w:rsidRPr="00471D0A">
        <w:rPr>
          <w:rStyle w:val="FootnoteReference"/>
        </w:rPr>
        <w:footnoteRef/>
      </w:r>
      <w:r w:rsidRPr="00471D0A">
        <w:t xml:space="preserve"> </w:t>
      </w:r>
      <w:r w:rsidRPr="00471D0A">
        <w:rPr>
          <w:color w:val="000000" w:themeColor="text1"/>
          <w:lang w:val="sv-SE"/>
        </w:rPr>
        <w:t xml:space="preserve">Công văn số      /BNV-PC ngày   </w:t>
      </w:r>
      <w:r w:rsidRPr="00471D0A">
        <w:rPr>
          <w:color w:val="000000" w:themeColor="text1"/>
        </w:rPr>
        <w:t xml:space="preserve">/     /2025 </w:t>
      </w:r>
      <w:r w:rsidRPr="00471D0A">
        <w:rPr>
          <w:color w:val="000000" w:themeColor="text1"/>
          <w:lang w:val="sv-SE"/>
        </w:rPr>
        <w:t>về việc tiếp thu, giải trình ý kiến thẩm định của Bộ Tư pháp.</w:t>
      </w:r>
    </w:p>
  </w:footnote>
  <w:footnote w:id="6">
    <w:p w14:paraId="2ADAC4EF" w14:textId="5C000416" w:rsidR="003611CF" w:rsidRPr="003611CF" w:rsidRDefault="003611CF" w:rsidP="003611CF">
      <w:pPr>
        <w:pStyle w:val="FootnoteText"/>
        <w:jc w:val="both"/>
      </w:pPr>
      <w:r w:rsidRPr="003611CF">
        <w:rPr>
          <w:rStyle w:val="FootnoteReference"/>
        </w:rPr>
        <w:footnoteRef/>
      </w:r>
      <w:r w:rsidRPr="003611CF">
        <w:t xml:space="preserve"> ngày 30/12/2021 của Chính phủ </w:t>
      </w:r>
      <w:r w:rsidRPr="003611CF">
        <w:rPr>
          <w:lang w:val="vi-VN"/>
        </w:rPr>
        <w:t>quy định chi tiết và các biện pháp thi hành Pháp lệnh Ưu đãi người có công với cách mạng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756256834"/>
      <w:docPartObj>
        <w:docPartGallery w:val="Page Numbers (Top of Page)"/>
        <w:docPartUnique/>
      </w:docPartObj>
    </w:sdtPr>
    <w:sdtEndPr>
      <w:rPr>
        <w:noProof/>
      </w:rPr>
    </w:sdtEndPr>
    <w:sdtContent>
      <w:p w14:paraId="20C4051F" w14:textId="72B84758" w:rsidR="0026513D" w:rsidRPr="000C61EE" w:rsidRDefault="0026513D">
        <w:pPr>
          <w:pStyle w:val="Header"/>
          <w:jc w:val="center"/>
          <w:rPr>
            <w:rFonts w:ascii="Times New Roman" w:hAnsi="Times New Roman"/>
            <w:sz w:val="24"/>
          </w:rPr>
        </w:pPr>
        <w:r w:rsidRPr="000C61EE">
          <w:rPr>
            <w:rFonts w:ascii="Times New Roman" w:hAnsi="Times New Roman"/>
            <w:sz w:val="24"/>
          </w:rPr>
          <w:fldChar w:fldCharType="begin"/>
        </w:r>
        <w:r w:rsidRPr="000C61EE">
          <w:rPr>
            <w:rFonts w:ascii="Times New Roman" w:hAnsi="Times New Roman"/>
            <w:sz w:val="24"/>
          </w:rPr>
          <w:instrText xml:space="preserve"> PAGE   \* MERGEFORMAT </w:instrText>
        </w:r>
        <w:r w:rsidRPr="000C61EE">
          <w:rPr>
            <w:rFonts w:ascii="Times New Roman" w:hAnsi="Times New Roman"/>
            <w:sz w:val="24"/>
          </w:rPr>
          <w:fldChar w:fldCharType="separate"/>
        </w:r>
        <w:r w:rsidR="00105A4B">
          <w:rPr>
            <w:rFonts w:ascii="Times New Roman" w:hAnsi="Times New Roman"/>
            <w:noProof/>
            <w:sz w:val="24"/>
          </w:rPr>
          <w:t>2</w:t>
        </w:r>
        <w:r w:rsidRPr="000C61EE">
          <w:rPr>
            <w:rFonts w:ascii="Times New Roman" w:hAnsi="Times New Roman"/>
            <w:noProof/>
            <w:sz w:val="24"/>
          </w:rPr>
          <w:fldChar w:fldCharType="end"/>
        </w:r>
      </w:p>
    </w:sdtContent>
  </w:sdt>
  <w:p w14:paraId="2EDDB5A3" w14:textId="0F829CBF" w:rsidR="0026513D" w:rsidRPr="000C61EE" w:rsidRDefault="0026513D" w:rsidP="00E02245">
    <w:pPr>
      <w:pStyle w:val="Header"/>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0F41B" w14:textId="5DF8057E" w:rsidR="0026513D" w:rsidRDefault="0026513D" w:rsidP="00E0224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3188"/>
    <w:multiLevelType w:val="hybridMultilevel"/>
    <w:tmpl w:val="B62C2A40"/>
    <w:lvl w:ilvl="0" w:tplc="2FC4EC7E">
      <w:start w:val="1"/>
      <w:numFmt w:val="decimal"/>
      <w:lvlText w:val="%1."/>
      <w:lvlJc w:val="left"/>
      <w:pPr>
        <w:tabs>
          <w:tab w:val="num" w:pos="720"/>
        </w:tabs>
        <w:ind w:left="720" w:hanging="360"/>
      </w:pPr>
    </w:lvl>
    <w:lvl w:ilvl="1" w:tplc="378E9618" w:tentative="1">
      <w:start w:val="1"/>
      <w:numFmt w:val="decimal"/>
      <w:lvlText w:val="%2."/>
      <w:lvlJc w:val="left"/>
      <w:pPr>
        <w:tabs>
          <w:tab w:val="num" w:pos="1440"/>
        </w:tabs>
        <w:ind w:left="1440" w:hanging="360"/>
      </w:pPr>
    </w:lvl>
    <w:lvl w:ilvl="2" w:tplc="A1689A7A" w:tentative="1">
      <w:start w:val="1"/>
      <w:numFmt w:val="decimal"/>
      <w:lvlText w:val="%3."/>
      <w:lvlJc w:val="left"/>
      <w:pPr>
        <w:tabs>
          <w:tab w:val="num" w:pos="2160"/>
        </w:tabs>
        <w:ind w:left="2160" w:hanging="360"/>
      </w:pPr>
    </w:lvl>
    <w:lvl w:ilvl="3" w:tplc="C10C7FAA" w:tentative="1">
      <w:start w:val="1"/>
      <w:numFmt w:val="decimal"/>
      <w:lvlText w:val="%4."/>
      <w:lvlJc w:val="left"/>
      <w:pPr>
        <w:tabs>
          <w:tab w:val="num" w:pos="2880"/>
        </w:tabs>
        <w:ind w:left="2880" w:hanging="360"/>
      </w:pPr>
    </w:lvl>
    <w:lvl w:ilvl="4" w:tplc="FD344A30" w:tentative="1">
      <w:start w:val="1"/>
      <w:numFmt w:val="decimal"/>
      <w:lvlText w:val="%5."/>
      <w:lvlJc w:val="left"/>
      <w:pPr>
        <w:tabs>
          <w:tab w:val="num" w:pos="3600"/>
        </w:tabs>
        <w:ind w:left="3600" w:hanging="360"/>
      </w:pPr>
    </w:lvl>
    <w:lvl w:ilvl="5" w:tplc="7DA6A692" w:tentative="1">
      <w:start w:val="1"/>
      <w:numFmt w:val="decimal"/>
      <w:lvlText w:val="%6."/>
      <w:lvlJc w:val="left"/>
      <w:pPr>
        <w:tabs>
          <w:tab w:val="num" w:pos="4320"/>
        </w:tabs>
        <w:ind w:left="4320" w:hanging="360"/>
      </w:pPr>
    </w:lvl>
    <w:lvl w:ilvl="6" w:tplc="B8FC5314" w:tentative="1">
      <w:start w:val="1"/>
      <w:numFmt w:val="decimal"/>
      <w:lvlText w:val="%7."/>
      <w:lvlJc w:val="left"/>
      <w:pPr>
        <w:tabs>
          <w:tab w:val="num" w:pos="5040"/>
        </w:tabs>
        <w:ind w:left="5040" w:hanging="360"/>
      </w:pPr>
    </w:lvl>
    <w:lvl w:ilvl="7" w:tplc="9B3CBD22" w:tentative="1">
      <w:start w:val="1"/>
      <w:numFmt w:val="decimal"/>
      <w:lvlText w:val="%8."/>
      <w:lvlJc w:val="left"/>
      <w:pPr>
        <w:tabs>
          <w:tab w:val="num" w:pos="5760"/>
        </w:tabs>
        <w:ind w:left="5760" w:hanging="360"/>
      </w:pPr>
    </w:lvl>
    <w:lvl w:ilvl="8" w:tplc="681A4DC4" w:tentative="1">
      <w:start w:val="1"/>
      <w:numFmt w:val="decimal"/>
      <w:lvlText w:val="%9."/>
      <w:lvlJc w:val="left"/>
      <w:pPr>
        <w:tabs>
          <w:tab w:val="num" w:pos="6480"/>
        </w:tabs>
        <w:ind w:left="6480" w:hanging="360"/>
      </w:pPr>
    </w:lvl>
  </w:abstractNum>
  <w:abstractNum w:abstractNumId="1" w15:restartNumberingAfterBreak="0">
    <w:nsid w:val="2C376339"/>
    <w:multiLevelType w:val="hybridMultilevel"/>
    <w:tmpl w:val="8A36A9C0"/>
    <w:lvl w:ilvl="0" w:tplc="DDA47B32">
      <w:start w:val="1"/>
      <w:numFmt w:val="bullet"/>
      <w:lvlText w:val="•"/>
      <w:lvlJc w:val="left"/>
      <w:pPr>
        <w:tabs>
          <w:tab w:val="num" w:pos="720"/>
        </w:tabs>
        <w:ind w:left="720" w:hanging="360"/>
      </w:pPr>
      <w:rPr>
        <w:rFonts w:ascii="Arial" w:hAnsi="Arial" w:hint="default"/>
      </w:rPr>
    </w:lvl>
    <w:lvl w:ilvl="1" w:tplc="A1ACBA52" w:tentative="1">
      <w:start w:val="1"/>
      <w:numFmt w:val="bullet"/>
      <w:lvlText w:val="•"/>
      <w:lvlJc w:val="left"/>
      <w:pPr>
        <w:tabs>
          <w:tab w:val="num" w:pos="1440"/>
        </w:tabs>
        <w:ind w:left="1440" w:hanging="360"/>
      </w:pPr>
      <w:rPr>
        <w:rFonts w:ascii="Arial" w:hAnsi="Arial" w:hint="default"/>
      </w:rPr>
    </w:lvl>
    <w:lvl w:ilvl="2" w:tplc="7DC09BA4" w:tentative="1">
      <w:start w:val="1"/>
      <w:numFmt w:val="bullet"/>
      <w:lvlText w:val="•"/>
      <w:lvlJc w:val="left"/>
      <w:pPr>
        <w:tabs>
          <w:tab w:val="num" w:pos="2160"/>
        </w:tabs>
        <w:ind w:left="2160" w:hanging="360"/>
      </w:pPr>
      <w:rPr>
        <w:rFonts w:ascii="Arial" w:hAnsi="Arial" w:hint="default"/>
      </w:rPr>
    </w:lvl>
    <w:lvl w:ilvl="3" w:tplc="8EBC65DE" w:tentative="1">
      <w:start w:val="1"/>
      <w:numFmt w:val="bullet"/>
      <w:lvlText w:val="•"/>
      <w:lvlJc w:val="left"/>
      <w:pPr>
        <w:tabs>
          <w:tab w:val="num" w:pos="2880"/>
        </w:tabs>
        <w:ind w:left="2880" w:hanging="360"/>
      </w:pPr>
      <w:rPr>
        <w:rFonts w:ascii="Arial" w:hAnsi="Arial" w:hint="default"/>
      </w:rPr>
    </w:lvl>
    <w:lvl w:ilvl="4" w:tplc="5C78C3B4" w:tentative="1">
      <w:start w:val="1"/>
      <w:numFmt w:val="bullet"/>
      <w:lvlText w:val="•"/>
      <w:lvlJc w:val="left"/>
      <w:pPr>
        <w:tabs>
          <w:tab w:val="num" w:pos="3600"/>
        </w:tabs>
        <w:ind w:left="3600" w:hanging="360"/>
      </w:pPr>
      <w:rPr>
        <w:rFonts w:ascii="Arial" w:hAnsi="Arial" w:hint="default"/>
      </w:rPr>
    </w:lvl>
    <w:lvl w:ilvl="5" w:tplc="62A012F4" w:tentative="1">
      <w:start w:val="1"/>
      <w:numFmt w:val="bullet"/>
      <w:lvlText w:val="•"/>
      <w:lvlJc w:val="left"/>
      <w:pPr>
        <w:tabs>
          <w:tab w:val="num" w:pos="4320"/>
        </w:tabs>
        <w:ind w:left="4320" w:hanging="360"/>
      </w:pPr>
      <w:rPr>
        <w:rFonts w:ascii="Arial" w:hAnsi="Arial" w:hint="default"/>
      </w:rPr>
    </w:lvl>
    <w:lvl w:ilvl="6" w:tplc="8F30AA86" w:tentative="1">
      <w:start w:val="1"/>
      <w:numFmt w:val="bullet"/>
      <w:lvlText w:val="•"/>
      <w:lvlJc w:val="left"/>
      <w:pPr>
        <w:tabs>
          <w:tab w:val="num" w:pos="5040"/>
        </w:tabs>
        <w:ind w:left="5040" w:hanging="360"/>
      </w:pPr>
      <w:rPr>
        <w:rFonts w:ascii="Arial" w:hAnsi="Arial" w:hint="default"/>
      </w:rPr>
    </w:lvl>
    <w:lvl w:ilvl="7" w:tplc="678838B2" w:tentative="1">
      <w:start w:val="1"/>
      <w:numFmt w:val="bullet"/>
      <w:lvlText w:val="•"/>
      <w:lvlJc w:val="left"/>
      <w:pPr>
        <w:tabs>
          <w:tab w:val="num" w:pos="5760"/>
        </w:tabs>
        <w:ind w:left="5760" w:hanging="360"/>
      </w:pPr>
      <w:rPr>
        <w:rFonts w:ascii="Arial" w:hAnsi="Arial" w:hint="default"/>
      </w:rPr>
    </w:lvl>
    <w:lvl w:ilvl="8" w:tplc="4C9666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1896782"/>
    <w:multiLevelType w:val="hybridMultilevel"/>
    <w:tmpl w:val="8D009FE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34B5E64"/>
    <w:multiLevelType w:val="hybridMultilevel"/>
    <w:tmpl w:val="FA02C048"/>
    <w:lvl w:ilvl="0" w:tplc="117E671A">
      <w:start w:val="1"/>
      <w:numFmt w:val="bullet"/>
      <w:lvlText w:val="•"/>
      <w:lvlJc w:val="left"/>
      <w:pPr>
        <w:tabs>
          <w:tab w:val="num" w:pos="720"/>
        </w:tabs>
        <w:ind w:left="720" w:hanging="360"/>
      </w:pPr>
      <w:rPr>
        <w:rFonts w:ascii="Arial" w:hAnsi="Arial" w:hint="default"/>
      </w:rPr>
    </w:lvl>
    <w:lvl w:ilvl="1" w:tplc="A892898A" w:tentative="1">
      <w:start w:val="1"/>
      <w:numFmt w:val="bullet"/>
      <w:lvlText w:val="•"/>
      <w:lvlJc w:val="left"/>
      <w:pPr>
        <w:tabs>
          <w:tab w:val="num" w:pos="1440"/>
        </w:tabs>
        <w:ind w:left="1440" w:hanging="360"/>
      </w:pPr>
      <w:rPr>
        <w:rFonts w:ascii="Arial" w:hAnsi="Arial" w:hint="default"/>
      </w:rPr>
    </w:lvl>
    <w:lvl w:ilvl="2" w:tplc="E382B5FE" w:tentative="1">
      <w:start w:val="1"/>
      <w:numFmt w:val="bullet"/>
      <w:lvlText w:val="•"/>
      <w:lvlJc w:val="left"/>
      <w:pPr>
        <w:tabs>
          <w:tab w:val="num" w:pos="2160"/>
        </w:tabs>
        <w:ind w:left="2160" w:hanging="360"/>
      </w:pPr>
      <w:rPr>
        <w:rFonts w:ascii="Arial" w:hAnsi="Arial" w:hint="default"/>
      </w:rPr>
    </w:lvl>
    <w:lvl w:ilvl="3" w:tplc="6580474E" w:tentative="1">
      <w:start w:val="1"/>
      <w:numFmt w:val="bullet"/>
      <w:lvlText w:val="•"/>
      <w:lvlJc w:val="left"/>
      <w:pPr>
        <w:tabs>
          <w:tab w:val="num" w:pos="2880"/>
        </w:tabs>
        <w:ind w:left="2880" w:hanging="360"/>
      </w:pPr>
      <w:rPr>
        <w:rFonts w:ascii="Arial" w:hAnsi="Arial" w:hint="default"/>
      </w:rPr>
    </w:lvl>
    <w:lvl w:ilvl="4" w:tplc="0DBC5EDC" w:tentative="1">
      <w:start w:val="1"/>
      <w:numFmt w:val="bullet"/>
      <w:lvlText w:val="•"/>
      <w:lvlJc w:val="left"/>
      <w:pPr>
        <w:tabs>
          <w:tab w:val="num" w:pos="3600"/>
        </w:tabs>
        <w:ind w:left="3600" w:hanging="360"/>
      </w:pPr>
      <w:rPr>
        <w:rFonts w:ascii="Arial" w:hAnsi="Arial" w:hint="default"/>
      </w:rPr>
    </w:lvl>
    <w:lvl w:ilvl="5" w:tplc="7584B9BA" w:tentative="1">
      <w:start w:val="1"/>
      <w:numFmt w:val="bullet"/>
      <w:lvlText w:val="•"/>
      <w:lvlJc w:val="left"/>
      <w:pPr>
        <w:tabs>
          <w:tab w:val="num" w:pos="4320"/>
        </w:tabs>
        <w:ind w:left="4320" w:hanging="360"/>
      </w:pPr>
      <w:rPr>
        <w:rFonts w:ascii="Arial" w:hAnsi="Arial" w:hint="default"/>
      </w:rPr>
    </w:lvl>
    <w:lvl w:ilvl="6" w:tplc="93A00078" w:tentative="1">
      <w:start w:val="1"/>
      <w:numFmt w:val="bullet"/>
      <w:lvlText w:val="•"/>
      <w:lvlJc w:val="left"/>
      <w:pPr>
        <w:tabs>
          <w:tab w:val="num" w:pos="5040"/>
        </w:tabs>
        <w:ind w:left="5040" w:hanging="360"/>
      </w:pPr>
      <w:rPr>
        <w:rFonts w:ascii="Arial" w:hAnsi="Arial" w:hint="default"/>
      </w:rPr>
    </w:lvl>
    <w:lvl w:ilvl="7" w:tplc="63A40BF8" w:tentative="1">
      <w:start w:val="1"/>
      <w:numFmt w:val="bullet"/>
      <w:lvlText w:val="•"/>
      <w:lvlJc w:val="left"/>
      <w:pPr>
        <w:tabs>
          <w:tab w:val="num" w:pos="5760"/>
        </w:tabs>
        <w:ind w:left="5760" w:hanging="360"/>
      </w:pPr>
      <w:rPr>
        <w:rFonts w:ascii="Arial" w:hAnsi="Arial" w:hint="default"/>
      </w:rPr>
    </w:lvl>
    <w:lvl w:ilvl="8" w:tplc="69404A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931650"/>
    <w:multiLevelType w:val="hybridMultilevel"/>
    <w:tmpl w:val="773489DE"/>
    <w:lvl w:ilvl="0" w:tplc="94D2AA38">
      <w:start w:val="1"/>
      <w:numFmt w:val="bullet"/>
      <w:lvlText w:val="•"/>
      <w:lvlJc w:val="left"/>
      <w:pPr>
        <w:tabs>
          <w:tab w:val="num" w:pos="720"/>
        </w:tabs>
        <w:ind w:left="720" w:hanging="360"/>
      </w:pPr>
      <w:rPr>
        <w:rFonts w:ascii="Arial" w:hAnsi="Arial" w:hint="default"/>
      </w:rPr>
    </w:lvl>
    <w:lvl w:ilvl="1" w:tplc="C576B268" w:tentative="1">
      <w:start w:val="1"/>
      <w:numFmt w:val="bullet"/>
      <w:lvlText w:val="•"/>
      <w:lvlJc w:val="left"/>
      <w:pPr>
        <w:tabs>
          <w:tab w:val="num" w:pos="1440"/>
        </w:tabs>
        <w:ind w:left="1440" w:hanging="360"/>
      </w:pPr>
      <w:rPr>
        <w:rFonts w:ascii="Arial" w:hAnsi="Arial" w:hint="default"/>
      </w:rPr>
    </w:lvl>
    <w:lvl w:ilvl="2" w:tplc="ECB815EC" w:tentative="1">
      <w:start w:val="1"/>
      <w:numFmt w:val="bullet"/>
      <w:lvlText w:val="•"/>
      <w:lvlJc w:val="left"/>
      <w:pPr>
        <w:tabs>
          <w:tab w:val="num" w:pos="2160"/>
        </w:tabs>
        <w:ind w:left="2160" w:hanging="360"/>
      </w:pPr>
      <w:rPr>
        <w:rFonts w:ascii="Arial" w:hAnsi="Arial" w:hint="default"/>
      </w:rPr>
    </w:lvl>
    <w:lvl w:ilvl="3" w:tplc="3D684B34" w:tentative="1">
      <w:start w:val="1"/>
      <w:numFmt w:val="bullet"/>
      <w:lvlText w:val="•"/>
      <w:lvlJc w:val="left"/>
      <w:pPr>
        <w:tabs>
          <w:tab w:val="num" w:pos="2880"/>
        </w:tabs>
        <w:ind w:left="2880" w:hanging="360"/>
      </w:pPr>
      <w:rPr>
        <w:rFonts w:ascii="Arial" w:hAnsi="Arial" w:hint="default"/>
      </w:rPr>
    </w:lvl>
    <w:lvl w:ilvl="4" w:tplc="79D8CFB2" w:tentative="1">
      <w:start w:val="1"/>
      <w:numFmt w:val="bullet"/>
      <w:lvlText w:val="•"/>
      <w:lvlJc w:val="left"/>
      <w:pPr>
        <w:tabs>
          <w:tab w:val="num" w:pos="3600"/>
        </w:tabs>
        <w:ind w:left="3600" w:hanging="360"/>
      </w:pPr>
      <w:rPr>
        <w:rFonts w:ascii="Arial" w:hAnsi="Arial" w:hint="default"/>
      </w:rPr>
    </w:lvl>
    <w:lvl w:ilvl="5" w:tplc="78BAE57E" w:tentative="1">
      <w:start w:val="1"/>
      <w:numFmt w:val="bullet"/>
      <w:lvlText w:val="•"/>
      <w:lvlJc w:val="left"/>
      <w:pPr>
        <w:tabs>
          <w:tab w:val="num" w:pos="4320"/>
        </w:tabs>
        <w:ind w:left="4320" w:hanging="360"/>
      </w:pPr>
      <w:rPr>
        <w:rFonts w:ascii="Arial" w:hAnsi="Arial" w:hint="default"/>
      </w:rPr>
    </w:lvl>
    <w:lvl w:ilvl="6" w:tplc="A2F884F4" w:tentative="1">
      <w:start w:val="1"/>
      <w:numFmt w:val="bullet"/>
      <w:lvlText w:val="•"/>
      <w:lvlJc w:val="left"/>
      <w:pPr>
        <w:tabs>
          <w:tab w:val="num" w:pos="5040"/>
        </w:tabs>
        <w:ind w:left="5040" w:hanging="360"/>
      </w:pPr>
      <w:rPr>
        <w:rFonts w:ascii="Arial" w:hAnsi="Arial" w:hint="default"/>
      </w:rPr>
    </w:lvl>
    <w:lvl w:ilvl="7" w:tplc="2E14FC2C" w:tentative="1">
      <w:start w:val="1"/>
      <w:numFmt w:val="bullet"/>
      <w:lvlText w:val="•"/>
      <w:lvlJc w:val="left"/>
      <w:pPr>
        <w:tabs>
          <w:tab w:val="num" w:pos="5760"/>
        </w:tabs>
        <w:ind w:left="5760" w:hanging="360"/>
      </w:pPr>
      <w:rPr>
        <w:rFonts w:ascii="Arial" w:hAnsi="Arial" w:hint="default"/>
      </w:rPr>
    </w:lvl>
    <w:lvl w:ilvl="8" w:tplc="B94876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E072E55"/>
    <w:multiLevelType w:val="hybridMultilevel"/>
    <w:tmpl w:val="6D942F30"/>
    <w:lvl w:ilvl="0" w:tplc="B96E2EF6">
      <w:start w:val="1"/>
      <w:numFmt w:val="bullet"/>
      <w:lvlText w:val="•"/>
      <w:lvlJc w:val="left"/>
      <w:pPr>
        <w:tabs>
          <w:tab w:val="num" w:pos="720"/>
        </w:tabs>
        <w:ind w:left="720" w:hanging="360"/>
      </w:pPr>
      <w:rPr>
        <w:rFonts w:ascii="Arial" w:hAnsi="Arial" w:hint="default"/>
      </w:rPr>
    </w:lvl>
    <w:lvl w:ilvl="1" w:tplc="01B60A24" w:tentative="1">
      <w:start w:val="1"/>
      <w:numFmt w:val="bullet"/>
      <w:lvlText w:val="•"/>
      <w:lvlJc w:val="left"/>
      <w:pPr>
        <w:tabs>
          <w:tab w:val="num" w:pos="1440"/>
        </w:tabs>
        <w:ind w:left="1440" w:hanging="360"/>
      </w:pPr>
      <w:rPr>
        <w:rFonts w:ascii="Arial" w:hAnsi="Arial" w:hint="default"/>
      </w:rPr>
    </w:lvl>
    <w:lvl w:ilvl="2" w:tplc="7C3CAA46" w:tentative="1">
      <w:start w:val="1"/>
      <w:numFmt w:val="bullet"/>
      <w:lvlText w:val="•"/>
      <w:lvlJc w:val="left"/>
      <w:pPr>
        <w:tabs>
          <w:tab w:val="num" w:pos="2160"/>
        </w:tabs>
        <w:ind w:left="2160" w:hanging="360"/>
      </w:pPr>
      <w:rPr>
        <w:rFonts w:ascii="Arial" w:hAnsi="Arial" w:hint="default"/>
      </w:rPr>
    </w:lvl>
    <w:lvl w:ilvl="3" w:tplc="D5EC6BC0" w:tentative="1">
      <w:start w:val="1"/>
      <w:numFmt w:val="bullet"/>
      <w:lvlText w:val="•"/>
      <w:lvlJc w:val="left"/>
      <w:pPr>
        <w:tabs>
          <w:tab w:val="num" w:pos="2880"/>
        </w:tabs>
        <w:ind w:left="2880" w:hanging="360"/>
      </w:pPr>
      <w:rPr>
        <w:rFonts w:ascii="Arial" w:hAnsi="Arial" w:hint="default"/>
      </w:rPr>
    </w:lvl>
    <w:lvl w:ilvl="4" w:tplc="2FD2E416" w:tentative="1">
      <w:start w:val="1"/>
      <w:numFmt w:val="bullet"/>
      <w:lvlText w:val="•"/>
      <w:lvlJc w:val="left"/>
      <w:pPr>
        <w:tabs>
          <w:tab w:val="num" w:pos="3600"/>
        </w:tabs>
        <w:ind w:left="3600" w:hanging="360"/>
      </w:pPr>
      <w:rPr>
        <w:rFonts w:ascii="Arial" w:hAnsi="Arial" w:hint="default"/>
      </w:rPr>
    </w:lvl>
    <w:lvl w:ilvl="5" w:tplc="9BB05A30" w:tentative="1">
      <w:start w:val="1"/>
      <w:numFmt w:val="bullet"/>
      <w:lvlText w:val="•"/>
      <w:lvlJc w:val="left"/>
      <w:pPr>
        <w:tabs>
          <w:tab w:val="num" w:pos="4320"/>
        </w:tabs>
        <w:ind w:left="4320" w:hanging="360"/>
      </w:pPr>
      <w:rPr>
        <w:rFonts w:ascii="Arial" w:hAnsi="Arial" w:hint="default"/>
      </w:rPr>
    </w:lvl>
    <w:lvl w:ilvl="6" w:tplc="449EC510" w:tentative="1">
      <w:start w:val="1"/>
      <w:numFmt w:val="bullet"/>
      <w:lvlText w:val="•"/>
      <w:lvlJc w:val="left"/>
      <w:pPr>
        <w:tabs>
          <w:tab w:val="num" w:pos="5040"/>
        </w:tabs>
        <w:ind w:left="5040" w:hanging="360"/>
      </w:pPr>
      <w:rPr>
        <w:rFonts w:ascii="Arial" w:hAnsi="Arial" w:hint="default"/>
      </w:rPr>
    </w:lvl>
    <w:lvl w:ilvl="7" w:tplc="928806F0" w:tentative="1">
      <w:start w:val="1"/>
      <w:numFmt w:val="bullet"/>
      <w:lvlText w:val="•"/>
      <w:lvlJc w:val="left"/>
      <w:pPr>
        <w:tabs>
          <w:tab w:val="num" w:pos="5760"/>
        </w:tabs>
        <w:ind w:left="5760" w:hanging="360"/>
      </w:pPr>
      <w:rPr>
        <w:rFonts w:ascii="Arial" w:hAnsi="Arial" w:hint="default"/>
      </w:rPr>
    </w:lvl>
    <w:lvl w:ilvl="8" w:tplc="A3045E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7C1446C"/>
    <w:multiLevelType w:val="hybridMultilevel"/>
    <w:tmpl w:val="3F6EEBBC"/>
    <w:lvl w:ilvl="0" w:tplc="1F00CAD0">
      <w:start w:val="1"/>
      <w:numFmt w:val="bullet"/>
      <w:lvlText w:val="•"/>
      <w:lvlJc w:val="left"/>
      <w:pPr>
        <w:tabs>
          <w:tab w:val="num" w:pos="720"/>
        </w:tabs>
        <w:ind w:left="720" w:hanging="360"/>
      </w:pPr>
      <w:rPr>
        <w:rFonts w:ascii="Arial" w:hAnsi="Arial" w:hint="default"/>
      </w:rPr>
    </w:lvl>
    <w:lvl w:ilvl="1" w:tplc="105E2BC6" w:tentative="1">
      <w:start w:val="1"/>
      <w:numFmt w:val="bullet"/>
      <w:lvlText w:val="•"/>
      <w:lvlJc w:val="left"/>
      <w:pPr>
        <w:tabs>
          <w:tab w:val="num" w:pos="1440"/>
        </w:tabs>
        <w:ind w:left="1440" w:hanging="360"/>
      </w:pPr>
      <w:rPr>
        <w:rFonts w:ascii="Arial" w:hAnsi="Arial" w:hint="default"/>
      </w:rPr>
    </w:lvl>
    <w:lvl w:ilvl="2" w:tplc="AC7EFA16" w:tentative="1">
      <w:start w:val="1"/>
      <w:numFmt w:val="bullet"/>
      <w:lvlText w:val="•"/>
      <w:lvlJc w:val="left"/>
      <w:pPr>
        <w:tabs>
          <w:tab w:val="num" w:pos="2160"/>
        </w:tabs>
        <w:ind w:left="2160" w:hanging="360"/>
      </w:pPr>
      <w:rPr>
        <w:rFonts w:ascii="Arial" w:hAnsi="Arial" w:hint="default"/>
      </w:rPr>
    </w:lvl>
    <w:lvl w:ilvl="3" w:tplc="C55E1FD6" w:tentative="1">
      <w:start w:val="1"/>
      <w:numFmt w:val="bullet"/>
      <w:lvlText w:val="•"/>
      <w:lvlJc w:val="left"/>
      <w:pPr>
        <w:tabs>
          <w:tab w:val="num" w:pos="2880"/>
        </w:tabs>
        <w:ind w:left="2880" w:hanging="360"/>
      </w:pPr>
      <w:rPr>
        <w:rFonts w:ascii="Arial" w:hAnsi="Arial" w:hint="default"/>
      </w:rPr>
    </w:lvl>
    <w:lvl w:ilvl="4" w:tplc="B3D6C46A" w:tentative="1">
      <w:start w:val="1"/>
      <w:numFmt w:val="bullet"/>
      <w:lvlText w:val="•"/>
      <w:lvlJc w:val="left"/>
      <w:pPr>
        <w:tabs>
          <w:tab w:val="num" w:pos="3600"/>
        </w:tabs>
        <w:ind w:left="3600" w:hanging="360"/>
      </w:pPr>
      <w:rPr>
        <w:rFonts w:ascii="Arial" w:hAnsi="Arial" w:hint="default"/>
      </w:rPr>
    </w:lvl>
    <w:lvl w:ilvl="5" w:tplc="89A4DA58" w:tentative="1">
      <w:start w:val="1"/>
      <w:numFmt w:val="bullet"/>
      <w:lvlText w:val="•"/>
      <w:lvlJc w:val="left"/>
      <w:pPr>
        <w:tabs>
          <w:tab w:val="num" w:pos="4320"/>
        </w:tabs>
        <w:ind w:left="4320" w:hanging="360"/>
      </w:pPr>
      <w:rPr>
        <w:rFonts w:ascii="Arial" w:hAnsi="Arial" w:hint="default"/>
      </w:rPr>
    </w:lvl>
    <w:lvl w:ilvl="6" w:tplc="FC968FFC" w:tentative="1">
      <w:start w:val="1"/>
      <w:numFmt w:val="bullet"/>
      <w:lvlText w:val="•"/>
      <w:lvlJc w:val="left"/>
      <w:pPr>
        <w:tabs>
          <w:tab w:val="num" w:pos="5040"/>
        </w:tabs>
        <w:ind w:left="5040" w:hanging="360"/>
      </w:pPr>
      <w:rPr>
        <w:rFonts w:ascii="Arial" w:hAnsi="Arial" w:hint="default"/>
      </w:rPr>
    </w:lvl>
    <w:lvl w:ilvl="7" w:tplc="22DE0446" w:tentative="1">
      <w:start w:val="1"/>
      <w:numFmt w:val="bullet"/>
      <w:lvlText w:val="•"/>
      <w:lvlJc w:val="left"/>
      <w:pPr>
        <w:tabs>
          <w:tab w:val="num" w:pos="5760"/>
        </w:tabs>
        <w:ind w:left="5760" w:hanging="360"/>
      </w:pPr>
      <w:rPr>
        <w:rFonts w:ascii="Arial" w:hAnsi="Arial" w:hint="default"/>
      </w:rPr>
    </w:lvl>
    <w:lvl w:ilvl="8" w:tplc="31FC01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AF41666"/>
    <w:multiLevelType w:val="hybridMultilevel"/>
    <w:tmpl w:val="0734CBCC"/>
    <w:lvl w:ilvl="0" w:tplc="F20A2670">
      <w:start w:val="1"/>
      <w:numFmt w:val="bullet"/>
      <w:lvlText w:val=""/>
      <w:lvlJc w:val="left"/>
      <w:pPr>
        <w:tabs>
          <w:tab w:val="num" w:pos="720"/>
        </w:tabs>
        <w:ind w:left="720" w:hanging="360"/>
      </w:pPr>
      <w:rPr>
        <w:rFonts w:ascii="Wingdings" w:hAnsi="Wingdings" w:hint="default"/>
      </w:rPr>
    </w:lvl>
    <w:lvl w:ilvl="1" w:tplc="02500404">
      <w:start w:val="1"/>
      <w:numFmt w:val="bullet"/>
      <w:lvlText w:val=""/>
      <w:lvlJc w:val="left"/>
      <w:pPr>
        <w:tabs>
          <w:tab w:val="num" w:pos="1440"/>
        </w:tabs>
        <w:ind w:left="1440" w:hanging="360"/>
      </w:pPr>
      <w:rPr>
        <w:rFonts w:ascii="Wingdings" w:hAnsi="Wingdings" w:hint="default"/>
      </w:rPr>
    </w:lvl>
    <w:lvl w:ilvl="2" w:tplc="5AF03978" w:tentative="1">
      <w:start w:val="1"/>
      <w:numFmt w:val="bullet"/>
      <w:lvlText w:val=""/>
      <w:lvlJc w:val="left"/>
      <w:pPr>
        <w:tabs>
          <w:tab w:val="num" w:pos="2160"/>
        </w:tabs>
        <w:ind w:left="2160" w:hanging="360"/>
      </w:pPr>
      <w:rPr>
        <w:rFonts w:ascii="Wingdings" w:hAnsi="Wingdings" w:hint="default"/>
      </w:rPr>
    </w:lvl>
    <w:lvl w:ilvl="3" w:tplc="0B26F846" w:tentative="1">
      <w:start w:val="1"/>
      <w:numFmt w:val="bullet"/>
      <w:lvlText w:val=""/>
      <w:lvlJc w:val="left"/>
      <w:pPr>
        <w:tabs>
          <w:tab w:val="num" w:pos="2880"/>
        </w:tabs>
        <w:ind w:left="2880" w:hanging="360"/>
      </w:pPr>
      <w:rPr>
        <w:rFonts w:ascii="Wingdings" w:hAnsi="Wingdings" w:hint="default"/>
      </w:rPr>
    </w:lvl>
    <w:lvl w:ilvl="4" w:tplc="4B4C0B9E" w:tentative="1">
      <w:start w:val="1"/>
      <w:numFmt w:val="bullet"/>
      <w:lvlText w:val=""/>
      <w:lvlJc w:val="left"/>
      <w:pPr>
        <w:tabs>
          <w:tab w:val="num" w:pos="3600"/>
        </w:tabs>
        <w:ind w:left="3600" w:hanging="360"/>
      </w:pPr>
      <w:rPr>
        <w:rFonts w:ascii="Wingdings" w:hAnsi="Wingdings" w:hint="default"/>
      </w:rPr>
    </w:lvl>
    <w:lvl w:ilvl="5" w:tplc="1A58ECDC" w:tentative="1">
      <w:start w:val="1"/>
      <w:numFmt w:val="bullet"/>
      <w:lvlText w:val=""/>
      <w:lvlJc w:val="left"/>
      <w:pPr>
        <w:tabs>
          <w:tab w:val="num" w:pos="4320"/>
        </w:tabs>
        <w:ind w:left="4320" w:hanging="360"/>
      </w:pPr>
      <w:rPr>
        <w:rFonts w:ascii="Wingdings" w:hAnsi="Wingdings" w:hint="default"/>
      </w:rPr>
    </w:lvl>
    <w:lvl w:ilvl="6" w:tplc="78606D5A" w:tentative="1">
      <w:start w:val="1"/>
      <w:numFmt w:val="bullet"/>
      <w:lvlText w:val=""/>
      <w:lvlJc w:val="left"/>
      <w:pPr>
        <w:tabs>
          <w:tab w:val="num" w:pos="5040"/>
        </w:tabs>
        <w:ind w:left="5040" w:hanging="360"/>
      </w:pPr>
      <w:rPr>
        <w:rFonts w:ascii="Wingdings" w:hAnsi="Wingdings" w:hint="default"/>
      </w:rPr>
    </w:lvl>
    <w:lvl w:ilvl="7" w:tplc="86CA6664" w:tentative="1">
      <w:start w:val="1"/>
      <w:numFmt w:val="bullet"/>
      <w:lvlText w:val=""/>
      <w:lvlJc w:val="left"/>
      <w:pPr>
        <w:tabs>
          <w:tab w:val="num" w:pos="5760"/>
        </w:tabs>
        <w:ind w:left="5760" w:hanging="360"/>
      </w:pPr>
      <w:rPr>
        <w:rFonts w:ascii="Wingdings" w:hAnsi="Wingdings" w:hint="default"/>
      </w:rPr>
    </w:lvl>
    <w:lvl w:ilvl="8" w:tplc="83B65F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D80673"/>
    <w:multiLevelType w:val="hybridMultilevel"/>
    <w:tmpl w:val="1C1E00FA"/>
    <w:lvl w:ilvl="0" w:tplc="51721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023CD"/>
    <w:multiLevelType w:val="hybridMultilevel"/>
    <w:tmpl w:val="6520E0A2"/>
    <w:lvl w:ilvl="0" w:tplc="1968F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C751BE2"/>
    <w:multiLevelType w:val="hybridMultilevel"/>
    <w:tmpl w:val="DDBE8600"/>
    <w:lvl w:ilvl="0" w:tplc="38EC38EC">
      <w:start w:val="1"/>
      <w:numFmt w:val="bullet"/>
      <w:lvlText w:val="–"/>
      <w:lvlJc w:val="left"/>
      <w:pPr>
        <w:tabs>
          <w:tab w:val="num" w:pos="720"/>
        </w:tabs>
        <w:ind w:left="720" w:hanging="360"/>
      </w:pPr>
      <w:rPr>
        <w:rFonts w:ascii="Arial" w:hAnsi="Arial" w:hint="default"/>
      </w:rPr>
    </w:lvl>
    <w:lvl w:ilvl="1" w:tplc="FED2874A">
      <w:start w:val="1"/>
      <w:numFmt w:val="bullet"/>
      <w:lvlText w:val="–"/>
      <w:lvlJc w:val="left"/>
      <w:pPr>
        <w:tabs>
          <w:tab w:val="num" w:pos="1440"/>
        </w:tabs>
        <w:ind w:left="1440" w:hanging="360"/>
      </w:pPr>
      <w:rPr>
        <w:rFonts w:ascii="Arial" w:hAnsi="Arial" w:hint="default"/>
      </w:rPr>
    </w:lvl>
    <w:lvl w:ilvl="2" w:tplc="C29686A2" w:tentative="1">
      <w:start w:val="1"/>
      <w:numFmt w:val="bullet"/>
      <w:lvlText w:val="–"/>
      <w:lvlJc w:val="left"/>
      <w:pPr>
        <w:tabs>
          <w:tab w:val="num" w:pos="2160"/>
        </w:tabs>
        <w:ind w:left="2160" w:hanging="360"/>
      </w:pPr>
      <w:rPr>
        <w:rFonts w:ascii="Arial" w:hAnsi="Arial" w:hint="default"/>
      </w:rPr>
    </w:lvl>
    <w:lvl w:ilvl="3" w:tplc="9176DD3A" w:tentative="1">
      <w:start w:val="1"/>
      <w:numFmt w:val="bullet"/>
      <w:lvlText w:val="–"/>
      <w:lvlJc w:val="left"/>
      <w:pPr>
        <w:tabs>
          <w:tab w:val="num" w:pos="2880"/>
        </w:tabs>
        <w:ind w:left="2880" w:hanging="360"/>
      </w:pPr>
      <w:rPr>
        <w:rFonts w:ascii="Arial" w:hAnsi="Arial" w:hint="default"/>
      </w:rPr>
    </w:lvl>
    <w:lvl w:ilvl="4" w:tplc="7416EEC0" w:tentative="1">
      <w:start w:val="1"/>
      <w:numFmt w:val="bullet"/>
      <w:lvlText w:val="–"/>
      <w:lvlJc w:val="left"/>
      <w:pPr>
        <w:tabs>
          <w:tab w:val="num" w:pos="3600"/>
        </w:tabs>
        <w:ind w:left="3600" w:hanging="360"/>
      </w:pPr>
      <w:rPr>
        <w:rFonts w:ascii="Arial" w:hAnsi="Arial" w:hint="default"/>
      </w:rPr>
    </w:lvl>
    <w:lvl w:ilvl="5" w:tplc="DD5A6A1E" w:tentative="1">
      <w:start w:val="1"/>
      <w:numFmt w:val="bullet"/>
      <w:lvlText w:val="–"/>
      <w:lvlJc w:val="left"/>
      <w:pPr>
        <w:tabs>
          <w:tab w:val="num" w:pos="4320"/>
        </w:tabs>
        <w:ind w:left="4320" w:hanging="360"/>
      </w:pPr>
      <w:rPr>
        <w:rFonts w:ascii="Arial" w:hAnsi="Arial" w:hint="default"/>
      </w:rPr>
    </w:lvl>
    <w:lvl w:ilvl="6" w:tplc="88665A64" w:tentative="1">
      <w:start w:val="1"/>
      <w:numFmt w:val="bullet"/>
      <w:lvlText w:val="–"/>
      <w:lvlJc w:val="left"/>
      <w:pPr>
        <w:tabs>
          <w:tab w:val="num" w:pos="5040"/>
        </w:tabs>
        <w:ind w:left="5040" w:hanging="360"/>
      </w:pPr>
      <w:rPr>
        <w:rFonts w:ascii="Arial" w:hAnsi="Arial" w:hint="default"/>
      </w:rPr>
    </w:lvl>
    <w:lvl w:ilvl="7" w:tplc="2796F250" w:tentative="1">
      <w:start w:val="1"/>
      <w:numFmt w:val="bullet"/>
      <w:lvlText w:val="–"/>
      <w:lvlJc w:val="left"/>
      <w:pPr>
        <w:tabs>
          <w:tab w:val="num" w:pos="5760"/>
        </w:tabs>
        <w:ind w:left="5760" w:hanging="360"/>
      </w:pPr>
      <w:rPr>
        <w:rFonts w:ascii="Arial" w:hAnsi="Arial" w:hint="default"/>
      </w:rPr>
    </w:lvl>
    <w:lvl w:ilvl="8" w:tplc="78EA17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6958AE"/>
    <w:multiLevelType w:val="hybridMultilevel"/>
    <w:tmpl w:val="7F3A3348"/>
    <w:lvl w:ilvl="0" w:tplc="F2065BF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9C55485"/>
    <w:multiLevelType w:val="hybridMultilevel"/>
    <w:tmpl w:val="785CC20C"/>
    <w:lvl w:ilvl="0" w:tplc="F58A3F1C">
      <w:start w:val="1"/>
      <w:numFmt w:val="bullet"/>
      <w:lvlText w:val="•"/>
      <w:lvlJc w:val="left"/>
      <w:pPr>
        <w:tabs>
          <w:tab w:val="num" w:pos="720"/>
        </w:tabs>
        <w:ind w:left="720" w:hanging="360"/>
      </w:pPr>
      <w:rPr>
        <w:rFonts w:ascii="Arial" w:hAnsi="Arial" w:hint="default"/>
      </w:rPr>
    </w:lvl>
    <w:lvl w:ilvl="1" w:tplc="A0DA718A" w:tentative="1">
      <w:start w:val="1"/>
      <w:numFmt w:val="bullet"/>
      <w:lvlText w:val="•"/>
      <w:lvlJc w:val="left"/>
      <w:pPr>
        <w:tabs>
          <w:tab w:val="num" w:pos="1440"/>
        </w:tabs>
        <w:ind w:left="1440" w:hanging="360"/>
      </w:pPr>
      <w:rPr>
        <w:rFonts w:ascii="Arial" w:hAnsi="Arial" w:hint="default"/>
      </w:rPr>
    </w:lvl>
    <w:lvl w:ilvl="2" w:tplc="40A682A4" w:tentative="1">
      <w:start w:val="1"/>
      <w:numFmt w:val="bullet"/>
      <w:lvlText w:val="•"/>
      <w:lvlJc w:val="left"/>
      <w:pPr>
        <w:tabs>
          <w:tab w:val="num" w:pos="2160"/>
        </w:tabs>
        <w:ind w:left="2160" w:hanging="360"/>
      </w:pPr>
      <w:rPr>
        <w:rFonts w:ascii="Arial" w:hAnsi="Arial" w:hint="default"/>
      </w:rPr>
    </w:lvl>
    <w:lvl w:ilvl="3" w:tplc="5A027E80" w:tentative="1">
      <w:start w:val="1"/>
      <w:numFmt w:val="bullet"/>
      <w:lvlText w:val="•"/>
      <w:lvlJc w:val="left"/>
      <w:pPr>
        <w:tabs>
          <w:tab w:val="num" w:pos="2880"/>
        </w:tabs>
        <w:ind w:left="2880" w:hanging="360"/>
      </w:pPr>
      <w:rPr>
        <w:rFonts w:ascii="Arial" w:hAnsi="Arial" w:hint="default"/>
      </w:rPr>
    </w:lvl>
    <w:lvl w:ilvl="4" w:tplc="60DC51A4" w:tentative="1">
      <w:start w:val="1"/>
      <w:numFmt w:val="bullet"/>
      <w:lvlText w:val="•"/>
      <w:lvlJc w:val="left"/>
      <w:pPr>
        <w:tabs>
          <w:tab w:val="num" w:pos="3600"/>
        </w:tabs>
        <w:ind w:left="3600" w:hanging="360"/>
      </w:pPr>
      <w:rPr>
        <w:rFonts w:ascii="Arial" w:hAnsi="Arial" w:hint="default"/>
      </w:rPr>
    </w:lvl>
    <w:lvl w:ilvl="5" w:tplc="7460122A" w:tentative="1">
      <w:start w:val="1"/>
      <w:numFmt w:val="bullet"/>
      <w:lvlText w:val="•"/>
      <w:lvlJc w:val="left"/>
      <w:pPr>
        <w:tabs>
          <w:tab w:val="num" w:pos="4320"/>
        </w:tabs>
        <w:ind w:left="4320" w:hanging="360"/>
      </w:pPr>
      <w:rPr>
        <w:rFonts w:ascii="Arial" w:hAnsi="Arial" w:hint="default"/>
      </w:rPr>
    </w:lvl>
    <w:lvl w:ilvl="6" w:tplc="58F4F776" w:tentative="1">
      <w:start w:val="1"/>
      <w:numFmt w:val="bullet"/>
      <w:lvlText w:val="•"/>
      <w:lvlJc w:val="left"/>
      <w:pPr>
        <w:tabs>
          <w:tab w:val="num" w:pos="5040"/>
        </w:tabs>
        <w:ind w:left="5040" w:hanging="360"/>
      </w:pPr>
      <w:rPr>
        <w:rFonts w:ascii="Arial" w:hAnsi="Arial" w:hint="default"/>
      </w:rPr>
    </w:lvl>
    <w:lvl w:ilvl="7" w:tplc="ECCA86C8" w:tentative="1">
      <w:start w:val="1"/>
      <w:numFmt w:val="bullet"/>
      <w:lvlText w:val="•"/>
      <w:lvlJc w:val="left"/>
      <w:pPr>
        <w:tabs>
          <w:tab w:val="num" w:pos="5760"/>
        </w:tabs>
        <w:ind w:left="5760" w:hanging="360"/>
      </w:pPr>
      <w:rPr>
        <w:rFonts w:ascii="Arial" w:hAnsi="Arial" w:hint="default"/>
      </w:rPr>
    </w:lvl>
    <w:lvl w:ilvl="8" w:tplc="327AC1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AB37FD8"/>
    <w:multiLevelType w:val="hybridMultilevel"/>
    <w:tmpl w:val="E5E88852"/>
    <w:lvl w:ilvl="0" w:tplc="8D28BE1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1"/>
  </w:num>
  <w:num w:numId="2">
    <w:abstractNumId w:val="2"/>
  </w:num>
  <w:num w:numId="3">
    <w:abstractNumId w:val="1"/>
  </w:num>
  <w:num w:numId="4">
    <w:abstractNumId w:val="12"/>
  </w:num>
  <w:num w:numId="5">
    <w:abstractNumId w:val="5"/>
  </w:num>
  <w:num w:numId="6">
    <w:abstractNumId w:val="6"/>
  </w:num>
  <w:num w:numId="7">
    <w:abstractNumId w:val="10"/>
  </w:num>
  <w:num w:numId="8">
    <w:abstractNumId w:val="7"/>
  </w:num>
  <w:num w:numId="9">
    <w:abstractNumId w:val="4"/>
  </w:num>
  <w:num w:numId="10">
    <w:abstractNumId w:val="9"/>
  </w:num>
  <w:num w:numId="11">
    <w:abstractNumId w:val="3"/>
  </w:num>
  <w:num w:numId="12">
    <w:abstractNumId w:val="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97"/>
    <w:rsid w:val="00000B3B"/>
    <w:rsid w:val="0000140C"/>
    <w:rsid w:val="000021C6"/>
    <w:rsid w:val="00002A31"/>
    <w:rsid w:val="0000790D"/>
    <w:rsid w:val="000122CC"/>
    <w:rsid w:val="0001279A"/>
    <w:rsid w:val="00012B31"/>
    <w:rsid w:val="00015773"/>
    <w:rsid w:val="00015B83"/>
    <w:rsid w:val="00016A95"/>
    <w:rsid w:val="00016AED"/>
    <w:rsid w:val="00021BD1"/>
    <w:rsid w:val="00022E86"/>
    <w:rsid w:val="00024536"/>
    <w:rsid w:val="000247D1"/>
    <w:rsid w:val="00024BCD"/>
    <w:rsid w:val="00027846"/>
    <w:rsid w:val="00027CCD"/>
    <w:rsid w:val="00030E5F"/>
    <w:rsid w:val="00031556"/>
    <w:rsid w:val="000323A0"/>
    <w:rsid w:val="000329F9"/>
    <w:rsid w:val="0003336D"/>
    <w:rsid w:val="00033E70"/>
    <w:rsid w:val="00036EE2"/>
    <w:rsid w:val="000400B8"/>
    <w:rsid w:val="00041092"/>
    <w:rsid w:val="00041372"/>
    <w:rsid w:val="0004238E"/>
    <w:rsid w:val="000428AB"/>
    <w:rsid w:val="000441D0"/>
    <w:rsid w:val="00044528"/>
    <w:rsid w:val="00044D9D"/>
    <w:rsid w:val="00050546"/>
    <w:rsid w:val="00055CDF"/>
    <w:rsid w:val="000564AC"/>
    <w:rsid w:val="000607DC"/>
    <w:rsid w:val="00060E63"/>
    <w:rsid w:val="000612E6"/>
    <w:rsid w:val="000627F0"/>
    <w:rsid w:val="00062E63"/>
    <w:rsid w:val="00066B07"/>
    <w:rsid w:val="00071392"/>
    <w:rsid w:val="00075AB5"/>
    <w:rsid w:val="000761E9"/>
    <w:rsid w:val="00082000"/>
    <w:rsid w:val="0008607D"/>
    <w:rsid w:val="00097B8B"/>
    <w:rsid w:val="000A0B02"/>
    <w:rsid w:val="000A2585"/>
    <w:rsid w:val="000A3ADA"/>
    <w:rsid w:val="000B1825"/>
    <w:rsid w:val="000B1EF9"/>
    <w:rsid w:val="000B352B"/>
    <w:rsid w:val="000B5528"/>
    <w:rsid w:val="000C0BB6"/>
    <w:rsid w:val="000C1B73"/>
    <w:rsid w:val="000C1C1D"/>
    <w:rsid w:val="000C2A86"/>
    <w:rsid w:val="000C46E8"/>
    <w:rsid w:val="000C600A"/>
    <w:rsid w:val="000C615B"/>
    <w:rsid w:val="000C61EE"/>
    <w:rsid w:val="000C76C1"/>
    <w:rsid w:val="000C7F9D"/>
    <w:rsid w:val="000D11C4"/>
    <w:rsid w:val="000D3E65"/>
    <w:rsid w:val="000D45FD"/>
    <w:rsid w:val="000D6048"/>
    <w:rsid w:val="000D634E"/>
    <w:rsid w:val="000D728C"/>
    <w:rsid w:val="000D7355"/>
    <w:rsid w:val="000D7516"/>
    <w:rsid w:val="000D7AF2"/>
    <w:rsid w:val="000E029D"/>
    <w:rsid w:val="000E22C2"/>
    <w:rsid w:val="000E257B"/>
    <w:rsid w:val="000E4E3B"/>
    <w:rsid w:val="000E7B63"/>
    <w:rsid w:val="000F01D3"/>
    <w:rsid w:val="000F0CEE"/>
    <w:rsid w:val="000F26B7"/>
    <w:rsid w:val="000F36B1"/>
    <w:rsid w:val="000F467A"/>
    <w:rsid w:val="000F7D3D"/>
    <w:rsid w:val="00100081"/>
    <w:rsid w:val="0010019C"/>
    <w:rsid w:val="001042C7"/>
    <w:rsid w:val="00105A3B"/>
    <w:rsid w:val="00105A4B"/>
    <w:rsid w:val="0011086D"/>
    <w:rsid w:val="00112BEA"/>
    <w:rsid w:val="00112C42"/>
    <w:rsid w:val="00114AE9"/>
    <w:rsid w:val="00116789"/>
    <w:rsid w:val="00117FDF"/>
    <w:rsid w:val="00120447"/>
    <w:rsid w:val="00126D65"/>
    <w:rsid w:val="00127582"/>
    <w:rsid w:val="00134AEB"/>
    <w:rsid w:val="0013707C"/>
    <w:rsid w:val="00141B62"/>
    <w:rsid w:val="0014216D"/>
    <w:rsid w:val="001422F4"/>
    <w:rsid w:val="001459A5"/>
    <w:rsid w:val="001479D0"/>
    <w:rsid w:val="00152AC8"/>
    <w:rsid w:val="00152C44"/>
    <w:rsid w:val="00154BF6"/>
    <w:rsid w:val="00157E17"/>
    <w:rsid w:val="00164757"/>
    <w:rsid w:val="00164DEC"/>
    <w:rsid w:val="00167775"/>
    <w:rsid w:val="00171748"/>
    <w:rsid w:val="0017340E"/>
    <w:rsid w:val="0017715F"/>
    <w:rsid w:val="00177BAA"/>
    <w:rsid w:val="00181074"/>
    <w:rsid w:val="00181EC5"/>
    <w:rsid w:val="00182B47"/>
    <w:rsid w:val="00187834"/>
    <w:rsid w:val="00190A98"/>
    <w:rsid w:val="001956F9"/>
    <w:rsid w:val="001A1215"/>
    <w:rsid w:val="001A311F"/>
    <w:rsid w:val="001A3705"/>
    <w:rsid w:val="001A4488"/>
    <w:rsid w:val="001A7B14"/>
    <w:rsid w:val="001B1917"/>
    <w:rsid w:val="001B444F"/>
    <w:rsid w:val="001B7A69"/>
    <w:rsid w:val="001C122F"/>
    <w:rsid w:val="001C5A90"/>
    <w:rsid w:val="001C7A63"/>
    <w:rsid w:val="001D11FC"/>
    <w:rsid w:val="001D12D9"/>
    <w:rsid w:val="001D1DBC"/>
    <w:rsid w:val="001D231F"/>
    <w:rsid w:val="001D2EB3"/>
    <w:rsid w:val="001D368C"/>
    <w:rsid w:val="001D4E3E"/>
    <w:rsid w:val="001E1DFC"/>
    <w:rsid w:val="001E3182"/>
    <w:rsid w:val="001F11C2"/>
    <w:rsid w:val="001F4A39"/>
    <w:rsid w:val="001F6BA3"/>
    <w:rsid w:val="001F74C5"/>
    <w:rsid w:val="00202507"/>
    <w:rsid w:val="00203EFB"/>
    <w:rsid w:val="00203FD3"/>
    <w:rsid w:val="00205162"/>
    <w:rsid w:val="00206C51"/>
    <w:rsid w:val="00207040"/>
    <w:rsid w:val="00207454"/>
    <w:rsid w:val="002124BF"/>
    <w:rsid w:val="00213022"/>
    <w:rsid w:val="00213DE7"/>
    <w:rsid w:val="00215EB7"/>
    <w:rsid w:val="00220A1F"/>
    <w:rsid w:val="00220B8B"/>
    <w:rsid w:val="00223086"/>
    <w:rsid w:val="0022552F"/>
    <w:rsid w:val="00227340"/>
    <w:rsid w:val="002308D9"/>
    <w:rsid w:val="00230A87"/>
    <w:rsid w:val="002326D5"/>
    <w:rsid w:val="00232EEA"/>
    <w:rsid w:val="002339B2"/>
    <w:rsid w:val="00235F34"/>
    <w:rsid w:val="00237BF6"/>
    <w:rsid w:val="002412CE"/>
    <w:rsid w:val="00242E38"/>
    <w:rsid w:val="002447EB"/>
    <w:rsid w:val="00244C07"/>
    <w:rsid w:val="0024679D"/>
    <w:rsid w:val="00246CB5"/>
    <w:rsid w:val="00247003"/>
    <w:rsid w:val="002476EB"/>
    <w:rsid w:val="002520D1"/>
    <w:rsid w:val="00252606"/>
    <w:rsid w:val="00252E7B"/>
    <w:rsid w:val="00254D92"/>
    <w:rsid w:val="002576CB"/>
    <w:rsid w:val="002615B0"/>
    <w:rsid w:val="002626C9"/>
    <w:rsid w:val="0026485A"/>
    <w:rsid w:val="0026513D"/>
    <w:rsid w:val="00266508"/>
    <w:rsid w:val="002671A3"/>
    <w:rsid w:val="00276018"/>
    <w:rsid w:val="0027617E"/>
    <w:rsid w:val="00277001"/>
    <w:rsid w:val="002813B3"/>
    <w:rsid w:val="00281918"/>
    <w:rsid w:val="002819F9"/>
    <w:rsid w:val="00283442"/>
    <w:rsid w:val="00283477"/>
    <w:rsid w:val="00283714"/>
    <w:rsid w:val="002845C2"/>
    <w:rsid w:val="00293081"/>
    <w:rsid w:val="0029551D"/>
    <w:rsid w:val="00296868"/>
    <w:rsid w:val="002A4643"/>
    <w:rsid w:val="002A4916"/>
    <w:rsid w:val="002A4D37"/>
    <w:rsid w:val="002A76AF"/>
    <w:rsid w:val="002B0E92"/>
    <w:rsid w:val="002B1AD8"/>
    <w:rsid w:val="002B4118"/>
    <w:rsid w:val="002B4FA3"/>
    <w:rsid w:val="002B6104"/>
    <w:rsid w:val="002C05E7"/>
    <w:rsid w:val="002C6D48"/>
    <w:rsid w:val="002C6F1E"/>
    <w:rsid w:val="002C75A1"/>
    <w:rsid w:val="002C7614"/>
    <w:rsid w:val="002D1802"/>
    <w:rsid w:val="002E0514"/>
    <w:rsid w:val="002E10B6"/>
    <w:rsid w:val="002E26B9"/>
    <w:rsid w:val="002F0016"/>
    <w:rsid w:val="002F06B1"/>
    <w:rsid w:val="002F120F"/>
    <w:rsid w:val="002F3C7E"/>
    <w:rsid w:val="002F4C06"/>
    <w:rsid w:val="002F7BCB"/>
    <w:rsid w:val="002F7C33"/>
    <w:rsid w:val="00301E5B"/>
    <w:rsid w:val="00302866"/>
    <w:rsid w:val="00304D07"/>
    <w:rsid w:val="00305BF5"/>
    <w:rsid w:val="00307F3F"/>
    <w:rsid w:val="0031010E"/>
    <w:rsid w:val="0031023D"/>
    <w:rsid w:val="003108D7"/>
    <w:rsid w:val="003118B3"/>
    <w:rsid w:val="00312B36"/>
    <w:rsid w:val="0031428A"/>
    <w:rsid w:val="003151E2"/>
    <w:rsid w:val="00315BF0"/>
    <w:rsid w:val="003168FD"/>
    <w:rsid w:val="00317279"/>
    <w:rsid w:val="003179C3"/>
    <w:rsid w:val="003254E1"/>
    <w:rsid w:val="00330FAD"/>
    <w:rsid w:val="00331041"/>
    <w:rsid w:val="003353AF"/>
    <w:rsid w:val="00341283"/>
    <w:rsid w:val="00350EDC"/>
    <w:rsid w:val="00353B4B"/>
    <w:rsid w:val="00360595"/>
    <w:rsid w:val="003607FA"/>
    <w:rsid w:val="00360D5A"/>
    <w:rsid w:val="003611CF"/>
    <w:rsid w:val="003624AA"/>
    <w:rsid w:val="003642FF"/>
    <w:rsid w:val="003647DA"/>
    <w:rsid w:val="00365BCB"/>
    <w:rsid w:val="00366FC8"/>
    <w:rsid w:val="003670E6"/>
    <w:rsid w:val="00372E18"/>
    <w:rsid w:val="003737FB"/>
    <w:rsid w:val="003752A1"/>
    <w:rsid w:val="0037536C"/>
    <w:rsid w:val="00377662"/>
    <w:rsid w:val="003847CC"/>
    <w:rsid w:val="00385BDB"/>
    <w:rsid w:val="00387A0E"/>
    <w:rsid w:val="00392444"/>
    <w:rsid w:val="00393F65"/>
    <w:rsid w:val="00395EC2"/>
    <w:rsid w:val="00397388"/>
    <w:rsid w:val="003976D5"/>
    <w:rsid w:val="003A09D9"/>
    <w:rsid w:val="003A0EA0"/>
    <w:rsid w:val="003A22F6"/>
    <w:rsid w:val="003A481A"/>
    <w:rsid w:val="003A56BC"/>
    <w:rsid w:val="003A5C9F"/>
    <w:rsid w:val="003A5E42"/>
    <w:rsid w:val="003A7DF0"/>
    <w:rsid w:val="003B2D80"/>
    <w:rsid w:val="003B371A"/>
    <w:rsid w:val="003B5DCA"/>
    <w:rsid w:val="003B6668"/>
    <w:rsid w:val="003C05BE"/>
    <w:rsid w:val="003C2502"/>
    <w:rsid w:val="003C4352"/>
    <w:rsid w:val="003C66D6"/>
    <w:rsid w:val="003D040B"/>
    <w:rsid w:val="003D11CB"/>
    <w:rsid w:val="003E1F97"/>
    <w:rsid w:val="003E29DA"/>
    <w:rsid w:val="003E3D26"/>
    <w:rsid w:val="003E5C06"/>
    <w:rsid w:val="003E65C7"/>
    <w:rsid w:val="003E6693"/>
    <w:rsid w:val="003F1C8B"/>
    <w:rsid w:val="003F267B"/>
    <w:rsid w:val="003F709A"/>
    <w:rsid w:val="004004E8"/>
    <w:rsid w:val="00400B3B"/>
    <w:rsid w:val="00401C6D"/>
    <w:rsid w:val="00402587"/>
    <w:rsid w:val="004029D5"/>
    <w:rsid w:val="004066B6"/>
    <w:rsid w:val="00412913"/>
    <w:rsid w:val="004156C7"/>
    <w:rsid w:val="00417C09"/>
    <w:rsid w:val="004200EC"/>
    <w:rsid w:val="00420ABF"/>
    <w:rsid w:val="00420E36"/>
    <w:rsid w:val="004210F5"/>
    <w:rsid w:val="00423480"/>
    <w:rsid w:val="004252D6"/>
    <w:rsid w:val="00425552"/>
    <w:rsid w:val="00426660"/>
    <w:rsid w:val="00426804"/>
    <w:rsid w:val="004277C6"/>
    <w:rsid w:val="00430213"/>
    <w:rsid w:val="004303D4"/>
    <w:rsid w:val="00432F0D"/>
    <w:rsid w:val="0043410D"/>
    <w:rsid w:val="0043487D"/>
    <w:rsid w:val="00434B76"/>
    <w:rsid w:val="00434E6F"/>
    <w:rsid w:val="004429B7"/>
    <w:rsid w:val="0044363E"/>
    <w:rsid w:val="0044427B"/>
    <w:rsid w:val="004449BA"/>
    <w:rsid w:val="00444D8F"/>
    <w:rsid w:val="004460B5"/>
    <w:rsid w:val="0045010E"/>
    <w:rsid w:val="00450951"/>
    <w:rsid w:val="00450CC3"/>
    <w:rsid w:val="004544AC"/>
    <w:rsid w:val="0045511E"/>
    <w:rsid w:val="004557F2"/>
    <w:rsid w:val="0045647C"/>
    <w:rsid w:val="004616ED"/>
    <w:rsid w:val="00462AF6"/>
    <w:rsid w:val="00464053"/>
    <w:rsid w:val="00466C89"/>
    <w:rsid w:val="00471265"/>
    <w:rsid w:val="00471D0A"/>
    <w:rsid w:val="0047307F"/>
    <w:rsid w:val="0047763B"/>
    <w:rsid w:val="00480ADB"/>
    <w:rsid w:val="00481AE1"/>
    <w:rsid w:val="00482F6A"/>
    <w:rsid w:val="0048384B"/>
    <w:rsid w:val="00484912"/>
    <w:rsid w:val="00485CA0"/>
    <w:rsid w:val="00486E3E"/>
    <w:rsid w:val="00490149"/>
    <w:rsid w:val="00494BCB"/>
    <w:rsid w:val="00496AA6"/>
    <w:rsid w:val="004A1CB7"/>
    <w:rsid w:val="004B74F3"/>
    <w:rsid w:val="004C00C2"/>
    <w:rsid w:val="004C6763"/>
    <w:rsid w:val="004D404F"/>
    <w:rsid w:val="004E6459"/>
    <w:rsid w:val="004F11F4"/>
    <w:rsid w:val="004F14B4"/>
    <w:rsid w:val="004F6C9E"/>
    <w:rsid w:val="004F6E4E"/>
    <w:rsid w:val="004F724F"/>
    <w:rsid w:val="004F7577"/>
    <w:rsid w:val="00507D3A"/>
    <w:rsid w:val="00514286"/>
    <w:rsid w:val="00514B5E"/>
    <w:rsid w:val="00522540"/>
    <w:rsid w:val="005246EC"/>
    <w:rsid w:val="00524E76"/>
    <w:rsid w:val="00526735"/>
    <w:rsid w:val="00526777"/>
    <w:rsid w:val="00531547"/>
    <w:rsid w:val="00532C39"/>
    <w:rsid w:val="00540F72"/>
    <w:rsid w:val="00543BC9"/>
    <w:rsid w:val="00544224"/>
    <w:rsid w:val="00544A74"/>
    <w:rsid w:val="00546B4E"/>
    <w:rsid w:val="0055080B"/>
    <w:rsid w:val="00552755"/>
    <w:rsid w:val="00553F13"/>
    <w:rsid w:val="00560F53"/>
    <w:rsid w:val="00561C9A"/>
    <w:rsid w:val="00561CBE"/>
    <w:rsid w:val="00565151"/>
    <w:rsid w:val="005664AF"/>
    <w:rsid w:val="00566CD7"/>
    <w:rsid w:val="00567084"/>
    <w:rsid w:val="00584B72"/>
    <w:rsid w:val="00584EB1"/>
    <w:rsid w:val="00585A56"/>
    <w:rsid w:val="00585AA8"/>
    <w:rsid w:val="005878FC"/>
    <w:rsid w:val="005909C8"/>
    <w:rsid w:val="0059108C"/>
    <w:rsid w:val="00592851"/>
    <w:rsid w:val="00594853"/>
    <w:rsid w:val="0059538E"/>
    <w:rsid w:val="005A27E7"/>
    <w:rsid w:val="005A4587"/>
    <w:rsid w:val="005A4EB7"/>
    <w:rsid w:val="005A5301"/>
    <w:rsid w:val="005A6EB2"/>
    <w:rsid w:val="005A6FAB"/>
    <w:rsid w:val="005B139C"/>
    <w:rsid w:val="005B6E85"/>
    <w:rsid w:val="005B7EF4"/>
    <w:rsid w:val="005C0102"/>
    <w:rsid w:val="005C1FF4"/>
    <w:rsid w:val="005C25ED"/>
    <w:rsid w:val="005D04C0"/>
    <w:rsid w:val="005D0833"/>
    <w:rsid w:val="005D084C"/>
    <w:rsid w:val="005D0A36"/>
    <w:rsid w:val="005D3710"/>
    <w:rsid w:val="005D4FDE"/>
    <w:rsid w:val="005D5702"/>
    <w:rsid w:val="005D75B3"/>
    <w:rsid w:val="005E03AB"/>
    <w:rsid w:val="005E3BBC"/>
    <w:rsid w:val="005E3E26"/>
    <w:rsid w:val="005E417E"/>
    <w:rsid w:val="005E54AB"/>
    <w:rsid w:val="005E56B4"/>
    <w:rsid w:val="005E7145"/>
    <w:rsid w:val="005F3F07"/>
    <w:rsid w:val="005F4CD4"/>
    <w:rsid w:val="005F4F3A"/>
    <w:rsid w:val="005F67D6"/>
    <w:rsid w:val="0060020C"/>
    <w:rsid w:val="00601781"/>
    <w:rsid w:val="00601C7C"/>
    <w:rsid w:val="00603204"/>
    <w:rsid w:val="00603FC8"/>
    <w:rsid w:val="006040F0"/>
    <w:rsid w:val="00606253"/>
    <w:rsid w:val="0061038C"/>
    <w:rsid w:val="00611595"/>
    <w:rsid w:val="00611995"/>
    <w:rsid w:val="00614238"/>
    <w:rsid w:val="0061462C"/>
    <w:rsid w:val="0061644E"/>
    <w:rsid w:val="00622EC9"/>
    <w:rsid w:val="006230F7"/>
    <w:rsid w:val="00625EE8"/>
    <w:rsid w:val="006268D7"/>
    <w:rsid w:val="00631C0B"/>
    <w:rsid w:val="00632977"/>
    <w:rsid w:val="00634D67"/>
    <w:rsid w:val="00635724"/>
    <w:rsid w:val="0063651D"/>
    <w:rsid w:val="006368E3"/>
    <w:rsid w:val="00636D70"/>
    <w:rsid w:val="00644350"/>
    <w:rsid w:val="006451C9"/>
    <w:rsid w:val="00650867"/>
    <w:rsid w:val="006527A7"/>
    <w:rsid w:val="00654190"/>
    <w:rsid w:val="00654608"/>
    <w:rsid w:val="006576F4"/>
    <w:rsid w:val="00657BE9"/>
    <w:rsid w:val="00660646"/>
    <w:rsid w:val="006606C1"/>
    <w:rsid w:val="006607E0"/>
    <w:rsid w:val="00662521"/>
    <w:rsid w:val="00665D7D"/>
    <w:rsid w:val="006661D9"/>
    <w:rsid w:val="00667877"/>
    <w:rsid w:val="00673AB5"/>
    <w:rsid w:val="00673C74"/>
    <w:rsid w:val="00673FFF"/>
    <w:rsid w:val="00674E65"/>
    <w:rsid w:val="00683EEF"/>
    <w:rsid w:val="006846B3"/>
    <w:rsid w:val="00684901"/>
    <w:rsid w:val="00685361"/>
    <w:rsid w:val="00686F1A"/>
    <w:rsid w:val="00691710"/>
    <w:rsid w:val="006918E4"/>
    <w:rsid w:val="0069534F"/>
    <w:rsid w:val="0069769E"/>
    <w:rsid w:val="006976E9"/>
    <w:rsid w:val="00697FB5"/>
    <w:rsid w:val="006A3E32"/>
    <w:rsid w:val="006B10A0"/>
    <w:rsid w:val="006B43A0"/>
    <w:rsid w:val="006B482B"/>
    <w:rsid w:val="006B64A3"/>
    <w:rsid w:val="006C5473"/>
    <w:rsid w:val="006C5FEE"/>
    <w:rsid w:val="006D0591"/>
    <w:rsid w:val="006D2234"/>
    <w:rsid w:val="006D6A84"/>
    <w:rsid w:val="006D744A"/>
    <w:rsid w:val="006E00AE"/>
    <w:rsid w:val="006E07C4"/>
    <w:rsid w:val="006E46EF"/>
    <w:rsid w:val="006E6457"/>
    <w:rsid w:val="006E6BC9"/>
    <w:rsid w:val="006E6C07"/>
    <w:rsid w:val="006E6E56"/>
    <w:rsid w:val="006E6F3D"/>
    <w:rsid w:val="006E7989"/>
    <w:rsid w:val="006E7EFB"/>
    <w:rsid w:val="006F0CE6"/>
    <w:rsid w:val="006F4AE2"/>
    <w:rsid w:val="0070034D"/>
    <w:rsid w:val="00701A2F"/>
    <w:rsid w:val="00703172"/>
    <w:rsid w:val="00715078"/>
    <w:rsid w:val="00722A7B"/>
    <w:rsid w:val="00726380"/>
    <w:rsid w:val="00726972"/>
    <w:rsid w:val="00727EC8"/>
    <w:rsid w:val="007366A7"/>
    <w:rsid w:val="00740C76"/>
    <w:rsid w:val="00741DF8"/>
    <w:rsid w:val="00742710"/>
    <w:rsid w:val="00744C77"/>
    <w:rsid w:val="00744D5F"/>
    <w:rsid w:val="0074626B"/>
    <w:rsid w:val="00747D4B"/>
    <w:rsid w:val="00752965"/>
    <w:rsid w:val="00754229"/>
    <w:rsid w:val="00760FC9"/>
    <w:rsid w:val="0076658A"/>
    <w:rsid w:val="00770302"/>
    <w:rsid w:val="0077053A"/>
    <w:rsid w:val="0077520A"/>
    <w:rsid w:val="00777144"/>
    <w:rsid w:val="00777321"/>
    <w:rsid w:val="00777E43"/>
    <w:rsid w:val="00782FF6"/>
    <w:rsid w:val="007869F3"/>
    <w:rsid w:val="00786D44"/>
    <w:rsid w:val="00792AF6"/>
    <w:rsid w:val="00792F26"/>
    <w:rsid w:val="0079478D"/>
    <w:rsid w:val="00794831"/>
    <w:rsid w:val="00794E1A"/>
    <w:rsid w:val="007973EB"/>
    <w:rsid w:val="00797518"/>
    <w:rsid w:val="007B0C94"/>
    <w:rsid w:val="007B17BC"/>
    <w:rsid w:val="007B1984"/>
    <w:rsid w:val="007B5C63"/>
    <w:rsid w:val="007B7E4D"/>
    <w:rsid w:val="007C1FC8"/>
    <w:rsid w:val="007C3D3B"/>
    <w:rsid w:val="007C42A8"/>
    <w:rsid w:val="007D3B7E"/>
    <w:rsid w:val="007D7B97"/>
    <w:rsid w:val="007E1022"/>
    <w:rsid w:val="007E28CB"/>
    <w:rsid w:val="007E2A35"/>
    <w:rsid w:val="007E4031"/>
    <w:rsid w:val="007E51DE"/>
    <w:rsid w:val="007F09D5"/>
    <w:rsid w:val="007F116E"/>
    <w:rsid w:val="007F44BF"/>
    <w:rsid w:val="007F53B3"/>
    <w:rsid w:val="007F6076"/>
    <w:rsid w:val="00803960"/>
    <w:rsid w:val="008051B9"/>
    <w:rsid w:val="00810CA0"/>
    <w:rsid w:val="00812E11"/>
    <w:rsid w:val="00813152"/>
    <w:rsid w:val="0081337B"/>
    <w:rsid w:val="00813DC3"/>
    <w:rsid w:val="0081502F"/>
    <w:rsid w:val="0082199A"/>
    <w:rsid w:val="008226D3"/>
    <w:rsid w:val="0082305F"/>
    <w:rsid w:val="00823FE8"/>
    <w:rsid w:val="0082510E"/>
    <w:rsid w:val="008258CB"/>
    <w:rsid w:val="0082711B"/>
    <w:rsid w:val="00827DDB"/>
    <w:rsid w:val="008314B3"/>
    <w:rsid w:val="00832B4C"/>
    <w:rsid w:val="0083780D"/>
    <w:rsid w:val="00840189"/>
    <w:rsid w:val="00840F95"/>
    <w:rsid w:val="00844506"/>
    <w:rsid w:val="00845D83"/>
    <w:rsid w:val="00850CF2"/>
    <w:rsid w:val="00851097"/>
    <w:rsid w:val="00853CEB"/>
    <w:rsid w:val="008564B0"/>
    <w:rsid w:val="00856566"/>
    <w:rsid w:val="00856C03"/>
    <w:rsid w:val="00862527"/>
    <w:rsid w:val="00865076"/>
    <w:rsid w:val="00865E99"/>
    <w:rsid w:val="00867071"/>
    <w:rsid w:val="0086718A"/>
    <w:rsid w:val="00867D04"/>
    <w:rsid w:val="00867FFC"/>
    <w:rsid w:val="00870777"/>
    <w:rsid w:val="00873CE6"/>
    <w:rsid w:val="00874169"/>
    <w:rsid w:val="00874210"/>
    <w:rsid w:val="0088011D"/>
    <w:rsid w:val="00880FF1"/>
    <w:rsid w:val="00881D5D"/>
    <w:rsid w:val="00882468"/>
    <w:rsid w:val="00882FDF"/>
    <w:rsid w:val="00887CE3"/>
    <w:rsid w:val="008940A4"/>
    <w:rsid w:val="00895EE9"/>
    <w:rsid w:val="008A04AC"/>
    <w:rsid w:val="008A0B6A"/>
    <w:rsid w:val="008A2F2A"/>
    <w:rsid w:val="008A4D34"/>
    <w:rsid w:val="008A6A29"/>
    <w:rsid w:val="008A7D53"/>
    <w:rsid w:val="008A7D87"/>
    <w:rsid w:val="008B2C16"/>
    <w:rsid w:val="008B432B"/>
    <w:rsid w:val="008B4B5B"/>
    <w:rsid w:val="008C0BCB"/>
    <w:rsid w:val="008C0ED4"/>
    <w:rsid w:val="008C14E7"/>
    <w:rsid w:val="008C4B07"/>
    <w:rsid w:val="008C7D57"/>
    <w:rsid w:val="008D18E7"/>
    <w:rsid w:val="008D2832"/>
    <w:rsid w:val="008D2907"/>
    <w:rsid w:val="008D65CF"/>
    <w:rsid w:val="008D66EE"/>
    <w:rsid w:val="008D7CE9"/>
    <w:rsid w:val="008E26E8"/>
    <w:rsid w:val="008E4942"/>
    <w:rsid w:val="008E4A12"/>
    <w:rsid w:val="008E7699"/>
    <w:rsid w:val="008E775C"/>
    <w:rsid w:val="008F05FF"/>
    <w:rsid w:val="008F1B1B"/>
    <w:rsid w:val="008F1CBD"/>
    <w:rsid w:val="008F354E"/>
    <w:rsid w:val="008F7A25"/>
    <w:rsid w:val="008F7CD7"/>
    <w:rsid w:val="00900DB7"/>
    <w:rsid w:val="00902087"/>
    <w:rsid w:val="00903B77"/>
    <w:rsid w:val="00904A93"/>
    <w:rsid w:val="009058CA"/>
    <w:rsid w:val="00905903"/>
    <w:rsid w:val="00906217"/>
    <w:rsid w:val="009108ED"/>
    <w:rsid w:val="00910E3B"/>
    <w:rsid w:val="00911BB9"/>
    <w:rsid w:val="00915626"/>
    <w:rsid w:val="009164D2"/>
    <w:rsid w:val="00925206"/>
    <w:rsid w:val="00930A11"/>
    <w:rsid w:val="00931A04"/>
    <w:rsid w:val="00932176"/>
    <w:rsid w:val="00934FD3"/>
    <w:rsid w:val="00936A18"/>
    <w:rsid w:val="0094162F"/>
    <w:rsid w:val="00941888"/>
    <w:rsid w:val="009459FF"/>
    <w:rsid w:val="00946D7E"/>
    <w:rsid w:val="0094799D"/>
    <w:rsid w:val="00947A0F"/>
    <w:rsid w:val="00947DBD"/>
    <w:rsid w:val="00955B6D"/>
    <w:rsid w:val="009609B4"/>
    <w:rsid w:val="00960E4D"/>
    <w:rsid w:val="00964294"/>
    <w:rsid w:val="009645C9"/>
    <w:rsid w:val="00966A89"/>
    <w:rsid w:val="00966BD8"/>
    <w:rsid w:val="009671FF"/>
    <w:rsid w:val="00967BAE"/>
    <w:rsid w:val="00980D99"/>
    <w:rsid w:val="00981695"/>
    <w:rsid w:val="00981768"/>
    <w:rsid w:val="00991176"/>
    <w:rsid w:val="00994B16"/>
    <w:rsid w:val="0099514E"/>
    <w:rsid w:val="009958DA"/>
    <w:rsid w:val="009A0B14"/>
    <w:rsid w:val="009A0CCC"/>
    <w:rsid w:val="009A26F9"/>
    <w:rsid w:val="009A2C54"/>
    <w:rsid w:val="009A45FD"/>
    <w:rsid w:val="009A7D48"/>
    <w:rsid w:val="009B2084"/>
    <w:rsid w:val="009B2635"/>
    <w:rsid w:val="009B3216"/>
    <w:rsid w:val="009B3653"/>
    <w:rsid w:val="009B3858"/>
    <w:rsid w:val="009B3B1A"/>
    <w:rsid w:val="009B7110"/>
    <w:rsid w:val="009C1BFE"/>
    <w:rsid w:val="009C25E2"/>
    <w:rsid w:val="009C3100"/>
    <w:rsid w:val="009C3DCD"/>
    <w:rsid w:val="009C4812"/>
    <w:rsid w:val="009C4A5E"/>
    <w:rsid w:val="009C60A4"/>
    <w:rsid w:val="009C7DB4"/>
    <w:rsid w:val="009C7F98"/>
    <w:rsid w:val="009D225E"/>
    <w:rsid w:val="009D2650"/>
    <w:rsid w:val="009D28B0"/>
    <w:rsid w:val="009D2932"/>
    <w:rsid w:val="009D632C"/>
    <w:rsid w:val="009E1ACB"/>
    <w:rsid w:val="009E218A"/>
    <w:rsid w:val="009E244D"/>
    <w:rsid w:val="009E28E0"/>
    <w:rsid w:val="009E3015"/>
    <w:rsid w:val="009E46EC"/>
    <w:rsid w:val="009E52E4"/>
    <w:rsid w:val="009E6B30"/>
    <w:rsid w:val="009E6E07"/>
    <w:rsid w:val="009F18A8"/>
    <w:rsid w:val="009F2BA4"/>
    <w:rsid w:val="009F4466"/>
    <w:rsid w:val="009F6E00"/>
    <w:rsid w:val="00A0054F"/>
    <w:rsid w:val="00A012C7"/>
    <w:rsid w:val="00A01624"/>
    <w:rsid w:val="00A01EB6"/>
    <w:rsid w:val="00A03360"/>
    <w:rsid w:val="00A05675"/>
    <w:rsid w:val="00A0615E"/>
    <w:rsid w:val="00A061FA"/>
    <w:rsid w:val="00A06E80"/>
    <w:rsid w:val="00A140F1"/>
    <w:rsid w:val="00A14BB2"/>
    <w:rsid w:val="00A1536F"/>
    <w:rsid w:val="00A16A6E"/>
    <w:rsid w:val="00A17A98"/>
    <w:rsid w:val="00A20D83"/>
    <w:rsid w:val="00A2307E"/>
    <w:rsid w:val="00A24F1A"/>
    <w:rsid w:val="00A25539"/>
    <w:rsid w:val="00A27288"/>
    <w:rsid w:val="00A279FB"/>
    <w:rsid w:val="00A3166F"/>
    <w:rsid w:val="00A316F8"/>
    <w:rsid w:val="00A318E7"/>
    <w:rsid w:val="00A321D5"/>
    <w:rsid w:val="00A339A8"/>
    <w:rsid w:val="00A3446B"/>
    <w:rsid w:val="00A353F7"/>
    <w:rsid w:val="00A3579C"/>
    <w:rsid w:val="00A36912"/>
    <w:rsid w:val="00A370AC"/>
    <w:rsid w:val="00A375FC"/>
    <w:rsid w:val="00A44A60"/>
    <w:rsid w:val="00A45FA9"/>
    <w:rsid w:val="00A460EA"/>
    <w:rsid w:val="00A47EBE"/>
    <w:rsid w:val="00A50CB2"/>
    <w:rsid w:val="00A50E59"/>
    <w:rsid w:val="00A52699"/>
    <w:rsid w:val="00A52ACE"/>
    <w:rsid w:val="00A60B3B"/>
    <w:rsid w:val="00A615B1"/>
    <w:rsid w:val="00A61D9E"/>
    <w:rsid w:val="00A6455D"/>
    <w:rsid w:val="00A65E87"/>
    <w:rsid w:val="00A66792"/>
    <w:rsid w:val="00A669E9"/>
    <w:rsid w:val="00A70401"/>
    <w:rsid w:val="00A717D3"/>
    <w:rsid w:val="00A746A4"/>
    <w:rsid w:val="00A76AB3"/>
    <w:rsid w:val="00A77322"/>
    <w:rsid w:val="00A77A54"/>
    <w:rsid w:val="00A81833"/>
    <w:rsid w:val="00A856F6"/>
    <w:rsid w:val="00A91500"/>
    <w:rsid w:val="00A924B8"/>
    <w:rsid w:val="00A930CA"/>
    <w:rsid w:val="00A974A2"/>
    <w:rsid w:val="00A978B5"/>
    <w:rsid w:val="00AA0899"/>
    <w:rsid w:val="00AA2BDE"/>
    <w:rsid w:val="00AA327F"/>
    <w:rsid w:val="00AA3414"/>
    <w:rsid w:val="00AA6361"/>
    <w:rsid w:val="00AA639C"/>
    <w:rsid w:val="00AB15C7"/>
    <w:rsid w:val="00AB1B96"/>
    <w:rsid w:val="00AB1C79"/>
    <w:rsid w:val="00AB55C6"/>
    <w:rsid w:val="00AB6408"/>
    <w:rsid w:val="00AC13A4"/>
    <w:rsid w:val="00AC6FCF"/>
    <w:rsid w:val="00AD2B81"/>
    <w:rsid w:val="00AD3DC7"/>
    <w:rsid w:val="00AD4467"/>
    <w:rsid w:val="00AD635C"/>
    <w:rsid w:val="00AD6B43"/>
    <w:rsid w:val="00AD70A2"/>
    <w:rsid w:val="00AE1D30"/>
    <w:rsid w:val="00AE235A"/>
    <w:rsid w:val="00AE41E5"/>
    <w:rsid w:val="00AE54DF"/>
    <w:rsid w:val="00AE72DF"/>
    <w:rsid w:val="00AF062F"/>
    <w:rsid w:val="00AF5EE4"/>
    <w:rsid w:val="00B00A95"/>
    <w:rsid w:val="00B017DE"/>
    <w:rsid w:val="00B01936"/>
    <w:rsid w:val="00B045FB"/>
    <w:rsid w:val="00B10813"/>
    <w:rsid w:val="00B124C0"/>
    <w:rsid w:val="00B14811"/>
    <w:rsid w:val="00B14A2A"/>
    <w:rsid w:val="00B200D1"/>
    <w:rsid w:val="00B22433"/>
    <w:rsid w:val="00B224E7"/>
    <w:rsid w:val="00B22C9E"/>
    <w:rsid w:val="00B26B5D"/>
    <w:rsid w:val="00B26C15"/>
    <w:rsid w:val="00B27638"/>
    <w:rsid w:val="00B27B30"/>
    <w:rsid w:val="00B316B7"/>
    <w:rsid w:val="00B32B99"/>
    <w:rsid w:val="00B32BA4"/>
    <w:rsid w:val="00B334C9"/>
    <w:rsid w:val="00B33CAD"/>
    <w:rsid w:val="00B361E0"/>
    <w:rsid w:val="00B417D7"/>
    <w:rsid w:val="00B434E8"/>
    <w:rsid w:val="00B438F0"/>
    <w:rsid w:val="00B441EA"/>
    <w:rsid w:val="00B44800"/>
    <w:rsid w:val="00B46079"/>
    <w:rsid w:val="00B46E51"/>
    <w:rsid w:val="00B47AF6"/>
    <w:rsid w:val="00B51866"/>
    <w:rsid w:val="00B53C43"/>
    <w:rsid w:val="00B53E0C"/>
    <w:rsid w:val="00B54389"/>
    <w:rsid w:val="00B549DF"/>
    <w:rsid w:val="00B54A4F"/>
    <w:rsid w:val="00B54D4A"/>
    <w:rsid w:val="00B5591B"/>
    <w:rsid w:val="00B55CED"/>
    <w:rsid w:val="00B55D00"/>
    <w:rsid w:val="00B574BA"/>
    <w:rsid w:val="00B61804"/>
    <w:rsid w:val="00B71EB9"/>
    <w:rsid w:val="00B71F65"/>
    <w:rsid w:val="00B721AC"/>
    <w:rsid w:val="00B734DB"/>
    <w:rsid w:val="00B73EFB"/>
    <w:rsid w:val="00B75AE5"/>
    <w:rsid w:val="00B76AFF"/>
    <w:rsid w:val="00B8083B"/>
    <w:rsid w:val="00B835DC"/>
    <w:rsid w:val="00B84945"/>
    <w:rsid w:val="00B87D39"/>
    <w:rsid w:val="00B954B0"/>
    <w:rsid w:val="00B96477"/>
    <w:rsid w:val="00B9768B"/>
    <w:rsid w:val="00B97833"/>
    <w:rsid w:val="00BA2628"/>
    <w:rsid w:val="00BA45E6"/>
    <w:rsid w:val="00BA6FB1"/>
    <w:rsid w:val="00BA71A8"/>
    <w:rsid w:val="00BB004E"/>
    <w:rsid w:val="00BB072D"/>
    <w:rsid w:val="00BB28A4"/>
    <w:rsid w:val="00BB428F"/>
    <w:rsid w:val="00BB5E1C"/>
    <w:rsid w:val="00BC3292"/>
    <w:rsid w:val="00BC6536"/>
    <w:rsid w:val="00BD0ABE"/>
    <w:rsid w:val="00BD2485"/>
    <w:rsid w:val="00BD3037"/>
    <w:rsid w:val="00BD53ED"/>
    <w:rsid w:val="00BD65F4"/>
    <w:rsid w:val="00BD70C6"/>
    <w:rsid w:val="00BD7403"/>
    <w:rsid w:val="00BD74D0"/>
    <w:rsid w:val="00BE0CBC"/>
    <w:rsid w:val="00BE2CB4"/>
    <w:rsid w:val="00BE3DD3"/>
    <w:rsid w:val="00BE5E7E"/>
    <w:rsid w:val="00BE67C3"/>
    <w:rsid w:val="00BE6D7B"/>
    <w:rsid w:val="00BE7257"/>
    <w:rsid w:val="00BF4126"/>
    <w:rsid w:val="00BF4352"/>
    <w:rsid w:val="00BF47D0"/>
    <w:rsid w:val="00BF6D68"/>
    <w:rsid w:val="00BF702D"/>
    <w:rsid w:val="00BF720A"/>
    <w:rsid w:val="00C01460"/>
    <w:rsid w:val="00C04D2A"/>
    <w:rsid w:val="00C06D6E"/>
    <w:rsid w:val="00C0781C"/>
    <w:rsid w:val="00C138DD"/>
    <w:rsid w:val="00C13FB0"/>
    <w:rsid w:val="00C154DD"/>
    <w:rsid w:val="00C165BB"/>
    <w:rsid w:val="00C174F8"/>
    <w:rsid w:val="00C21BB1"/>
    <w:rsid w:val="00C23FFD"/>
    <w:rsid w:val="00C25678"/>
    <w:rsid w:val="00C26091"/>
    <w:rsid w:val="00C26FD8"/>
    <w:rsid w:val="00C30F57"/>
    <w:rsid w:val="00C3120E"/>
    <w:rsid w:val="00C33946"/>
    <w:rsid w:val="00C35DFF"/>
    <w:rsid w:val="00C367E5"/>
    <w:rsid w:val="00C37118"/>
    <w:rsid w:val="00C37A63"/>
    <w:rsid w:val="00C40AA7"/>
    <w:rsid w:val="00C413BD"/>
    <w:rsid w:val="00C42C38"/>
    <w:rsid w:val="00C43059"/>
    <w:rsid w:val="00C444B1"/>
    <w:rsid w:val="00C45355"/>
    <w:rsid w:val="00C456D3"/>
    <w:rsid w:val="00C47143"/>
    <w:rsid w:val="00C47211"/>
    <w:rsid w:val="00C5094F"/>
    <w:rsid w:val="00C53A8D"/>
    <w:rsid w:val="00C53C90"/>
    <w:rsid w:val="00C55E5C"/>
    <w:rsid w:val="00C5747B"/>
    <w:rsid w:val="00C612CE"/>
    <w:rsid w:val="00C61AD7"/>
    <w:rsid w:val="00C636E6"/>
    <w:rsid w:val="00C65FBC"/>
    <w:rsid w:val="00C66CE9"/>
    <w:rsid w:val="00C7219A"/>
    <w:rsid w:val="00C735CB"/>
    <w:rsid w:val="00C746F4"/>
    <w:rsid w:val="00C74DDF"/>
    <w:rsid w:val="00C77FC0"/>
    <w:rsid w:val="00C800FE"/>
    <w:rsid w:val="00C81AD5"/>
    <w:rsid w:val="00C84225"/>
    <w:rsid w:val="00C84683"/>
    <w:rsid w:val="00C84760"/>
    <w:rsid w:val="00C86E80"/>
    <w:rsid w:val="00C9000A"/>
    <w:rsid w:val="00C9006F"/>
    <w:rsid w:val="00C907B4"/>
    <w:rsid w:val="00C92820"/>
    <w:rsid w:val="00C93504"/>
    <w:rsid w:val="00C97F0E"/>
    <w:rsid w:val="00CA0633"/>
    <w:rsid w:val="00CA231C"/>
    <w:rsid w:val="00CA2DF5"/>
    <w:rsid w:val="00CA3D21"/>
    <w:rsid w:val="00CA3E71"/>
    <w:rsid w:val="00CA6A20"/>
    <w:rsid w:val="00CA70CC"/>
    <w:rsid w:val="00CB2E50"/>
    <w:rsid w:val="00CB3663"/>
    <w:rsid w:val="00CB377A"/>
    <w:rsid w:val="00CB5316"/>
    <w:rsid w:val="00CC0833"/>
    <w:rsid w:val="00CC19FA"/>
    <w:rsid w:val="00CC1C29"/>
    <w:rsid w:val="00CC1E89"/>
    <w:rsid w:val="00CC37B1"/>
    <w:rsid w:val="00CC3802"/>
    <w:rsid w:val="00CC595D"/>
    <w:rsid w:val="00CD1CD1"/>
    <w:rsid w:val="00CD36AD"/>
    <w:rsid w:val="00CD52C1"/>
    <w:rsid w:val="00CE1245"/>
    <w:rsid w:val="00CE37E2"/>
    <w:rsid w:val="00CE4733"/>
    <w:rsid w:val="00CE608D"/>
    <w:rsid w:val="00CE79AF"/>
    <w:rsid w:val="00CF00C1"/>
    <w:rsid w:val="00CF5F77"/>
    <w:rsid w:val="00CF609C"/>
    <w:rsid w:val="00CF7AA3"/>
    <w:rsid w:val="00CF7AA5"/>
    <w:rsid w:val="00D00D11"/>
    <w:rsid w:val="00D01D69"/>
    <w:rsid w:val="00D04B00"/>
    <w:rsid w:val="00D1346F"/>
    <w:rsid w:val="00D135F8"/>
    <w:rsid w:val="00D14E94"/>
    <w:rsid w:val="00D15B68"/>
    <w:rsid w:val="00D16DEA"/>
    <w:rsid w:val="00D206DB"/>
    <w:rsid w:val="00D24D17"/>
    <w:rsid w:val="00D25838"/>
    <w:rsid w:val="00D35423"/>
    <w:rsid w:val="00D37F47"/>
    <w:rsid w:val="00D40A8D"/>
    <w:rsid w:val="00D413FD"/>
    <w:rsid w:val="00D440A5"/>
    <w:rsid w:val="00D455DE"/>
    <w:rsid w:val="00D46254"/>
    <w:rsid w:val="00D4788A"/>
    <w:rsid w:val="00D503D0"/>
    <w:rsid w:val="00D5201A"/>
    <w:rsid w:val="00D65984"/>
    <w:rsid w:val="00D66FEF"/>
    <w:rsid w:val="00D72735"/>
    <w:rsid w:val="00D775C4"/>
    <w:rsid w:val="00D807EA"/>
    <w:rsid w:val="00D818CB"/>
    <w:rsid w:val="00D825CB"/>
    <w:rsid w:val="00D84550"/>
    <w:rsid w:val="00D864C0"/>
    <w:rsid w:val="00D870A1"/>
    <w:rsid w:val="00D9033F"/>
    <w:rsid w:val="00D90748"/>
    <w:rsid w:val="00D93EFE"/>
    <w:rsid w:val="00D974FB"/>
    <w:rsid w:val="00DA12CC"/>
    <w:rsid w:val="00DA2306"/>
    <w:rsid w:val="00DA3310"/>
    <w:rsid w:val="00DA3F1E"/>
    <w:rsid w:val="00DA3F66"/>
    <w:rsid w:val="00DA46D6"/>
    <w:rsid w:val="00DA4ADA"/>
    <w:rsid w:val="00DA5AEB"/>
    <w:rsid w:val="00DA7762"/>
    <w:rsid w:val="00DA7C12"/>
    <w:rsid w:val="00DA7FD9"/>
    <w:rsid w:val="00DB0FEF"/>
    <w:rsid w:val="00DB2864"/>
    <w:rsid w:val="00DB3553"/>
    <w:rsid w:val="00DB4DC6"/>
    <w:rsid w:val="00DB665D"/>
    <w:rsid w:val="00DB6FBF"/>
    <w:rsid w:val="00DB76A0"/>
    <w:rsid w:val="00DB7E76"/>
    <w:rsid w:val="00DC53E7"/>
    <w:rsid w:val="00DC75DC"/>
    <w:rsid w:val="00DC7A21"/>
    <w:rsid w:val="00DD0310"/>
    <w:rsid w:val="00DD3DD6"/>
    <w:rsid w:val="00DD4AAF"/>
    <w:rsid w:val="00DD5417"/>
    <w:rsid w:val="00DD6EBA"/>
    <w:rsid w:val="00DD79D8"/>
    <w:rsid w:val="00DE0ACD"/>
    <w:rsid w:val="00DE182F"/>
    <w:rsid w:val="00DE1D75"/>
    <w:rsid w:val="00DE337C"/>
    <w:rsid w:val="00DE3569"/>
    <w:rsid w:val="00DE3FF1"/>
    <w:rsid w:val="00DE4A76"/>
    <w:rsid w:val="00DE5AC9"/>
    <w:rsid w:val="00DE5B3C"/>
    <w:rsid w:val="00DE5D0E"/>
    <w:rsid w:val="00DE620A"/>
    <w:rsid w:val="00DE6DDD"/>
    <w:rsid w:val="00DF0095"/>
    <w:rsid w:val="00DF08DB"/>
    <w:rsid w:val="00DF14E1"/>
    <w:rsid w:val="00DF4834"/>
    <w:rsid w:val="00DF4875"/>
    <w:rsid w:val="00DF597D"/>
    <w:rsid w:val="00DF639A"/>
    <w:rsid w:val="00DF7D71"/>
    <w:rsid w:val="00E02245"/>
    <w:rsid w:val="00E02349"/>
    <w:rsid w:val="00E0253F"/>
    <w:rsid w:val="00E03275"/>
    <w:rsid w:val="00E04637"/>
    <w:rsid w:val="00E0560C"/>
    <w:rsid w:val="00E0687D"/>
    <w:rsid w:val="00E13343"/>
    <w:rsid w:val="00E16183"/>
    <w:rsid w:val="00E23FF4"/>
    <w:rsid w:val="00E2605B"/>
    <w:rsid w:val="00E27B5D"/>
    <w:rsid w:val="00E304AC"/>
    <w:rsid w:val="00E3330A"/>
    <w:rsid w:val="00E339AC"/>
    <w:rsid w:val="00E34804"/>
    <w:rsid w:val="00E35204"/>
    <w:rsid w:val="00E36F28"/>
    <w:rsid w:val="00E3777B"/>
    <w:rsid w:val="00E37EEB"/>
    <w:rsid w:val="00E41280"/>
    <w:rsid w:val="00E42452"/>
    <w:rsid w:val="00E426F6"/>
    <w:rsid w:val="00E43E08"/>
    <w:rsid w:val="00E44336"/>
    <w:rsid w:val="00E4752E"/>
    <w:rsid w:val="00E52B6A"/>
    <w:rsid w:val="00E52C84"/>
    <w:rsid w:val="00E56775"/>
    <w:rsid w:val="00E56A60"/>
    <w:rsid w:val="00E56B4C"/>
    <w:rsid w:val="00E56D11"/>
    <w:rsid w:val="00E56E9F"/>
    <w:rsid w:val="00E625D4"/>
    <w:rsid w:val="00E630FD"/>
    <w:rsid w:val="00E64B52"/>
    <w:rsid w:val="00E64C1A"/>
    <w:rsid w:val="00E65EEC"/>
    <w:rsid w:val="00E66480"/>
    <w:rsid w:val="00E674E5"/>
    <w:rsid w:val="00E67813"/>
    <w:rsid w:val="00E702DF"/>
    <w:rsid w:val="00E70F23"/>
    <w:rsid w:val="00E72F8A"/>
    <w:rsid w:val="00E76C9A"/>
    <w:rsid w:val="00E8013E"/>
    <w:rsid w:val="00E80F2E"/>
    <w:rsid w:val="00E837DC"/>
    <w:rsid w:val="00E8531D"/>
    <w:rsid w:val="00E87049"/>
    <w:rsid w:val="00E96C48"/>
    <w:rsid w:val="00E96CBB"/>
    <w:rsid w:val="00EA190F"/>
    <w:rsid w:val="00EA2549"/>
    <w:rsid w:val="00EA3EE1"/>
    <w:rsid w:val="00EB036A"/>
    <w:rsid w:val="00EB31C8"/>
    <w:rsid w:val="00EB479B"/>
    <w:rsid w:val="00EB7F5E"/>
    <w:rsid w:val="00EC02F0"/>
    <w:rsid w:val="00EC033A"/>
    <w:rsid w:val="00EC08F8"/>
    <w:rsid w:val="00EC373E"/>
    <w:rsid w:val="00EC72BD"/>
    <w:rsid w:val="00ED278F"/>
    <w:rsid w:val="00ED28CE"/>
    <w:rsid w:val="00ED4DAA"/>
    <w:rsid w:val="00EE001B"/>
    <w:rsid w:val="00EE050F"/>
    <w:rsid w:val="00EE0C3E"/>
    <w:rsid w:val="00EE1CF4"/>
    <w:rsid w:val="00EE5614"/>
    <w:rsid w:val="00EF355D"/>
    <w:rsid w:val="00EF3A65"/>
    <w:rsid w:val="00EF6AD0"/>
    <w:rsid w:val="00EF7656"/>
    <w:rsid w:val="00F0117A"/>
    <w:rsid w:val="00F04062"/>
    <w:rsid w:val="00F041A9"/>
    <w:rsid w:val="00F043CC"/>
    <w:rsid w:val="00F06C7E"/>
    <w:rsid w:val="00F07571"/>
    <w:rsid w:val="00F07E14"/>
    <w:rsid w:val="00F12915"/>
    <w:rsid w:val="00F1314D"/>
    <w:rsid w:val="00F1415C"/>
    <w:rsid w:val="00F150A4"/>
    <w:rsid w:val="00F171B1"/>
    <w:rsid w:val="00F17BB8"/>
    <w:rsid w:val="00F205E7"/>
    <w:rsid w:val="00F2117D"/>
    <w:rsid w:val="00F226F9"/>
    <w:rsid w:val="00F23542"/>
    <w:rsid w:val="00F24775"/>
    <w:rsid w:val="00F261A6"/>
    <w:rsid w:val="00F270AE"/>
    <w:rsid w:val="00F27EA5"/>
    <w:rsid w:val="00F31E10"/>
    <w:rsid w:val="00F32206"/>
    <w:rsid w:val="00F40FAA"/>
    <w:rsid w:val="00F428B8"/>
    <w:rsid w:val="00F44616"/>
    <w:rsid w:val="00F46BDD"/>
    <w:rsid w:val="00F47729"/>
    <w:rsid w:val="00F52311"/>
    <w:rsid w:val="00F529C0"/>
    <w:rsid w:val="00F553A4"/>
    <w:rsid w:val="00F60F6C"/>
    <w:rsid w:val="00F62309"/>
    <w:rsid w:val="00F650AD"/>
    <w:rsid w:val="00F66444"/>
    <w:rsid w:val="00F668E0"/>
    <w:rsid w:val="00F669EC"/>
    <w:rsid w:val="00F66CDD"/>
    <w:rsid w:val="00F67C3E"/>
    <w:rsid w:val="00F745F5"/>
    <w:rsid w:val="00F86DAC"/>
    <w:rsid w:val="00F87A68"/>
    <w:rsid w:val="00F93227"/>
    <w:rsid w:val="00F93797"/>
    <w:rsid w:val="00F93983"/>
    <w:rsid w:val="00F97EFA"/>
    <w:rsid w:val="00FA59CD"/>
    <w:rsid w:val="00FB0181"/>
    <w:rsid w:val="00FB0B10"/>
    <w:rsid w:val="00FB16EF"/>
    <w:rsid w:val="00FB409F"/>
    <w:rsid w:val="00FB696C"/>
    <w:rsid w:val="00FB6B47"/>
    <w:rsid w:val="00FC1878"/>
    <w:rsid w:val="00FC1E64"/>
    <w:rsid w:val="00FC294C"/>
    <w:rsid w:val="00FC3458"/>
    <w:rsid w:val="00FC3DDB"/>
    <w:rsid w:val="00FC5690"/>
    <w:rsid w:val="00FC5D4F"/>
    <w:rsid w:val="00FC6AB5"/>
    <w:rsid w:val="00FC78A9"/>
    <w:rsid w:val="00FD0259"/>
    <w:rsid w:val="00FD3AEE"/>
    <w:rsid w:val="00FD3F76"/>
    <w:rsid w:val="00FD67B0"/>
    <w:rsid w:val="00FD6829"/>
    <w:rsid w:val="00FD72D7"/>
    <w:rsid w:val="00FE0B6A"/>
    <w:rsid w:val="00FE1738"/>
    <w:rsid w:val="00FE6C3A"/>
    <w:rsid w:val="00FE7407"/>
    <w:rsid w:val="00FE79FB"/>
    <w:rsid w:val="00FF07A2"/>
    <w:rsid w:val="00FF3356"/>
    <w:rsid w:val="00FF455A"/>
    <w:rsid w:val="00FF480E"/>
    <w:rsid w:val="00FF538C"/>
    <w:rsid w:val="00FF6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FBA9"/>
  <w15:docId w15:val="{B65EFB33-3B9A-4A5B-A372-2F091A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97"/>
    <w:rPr>
      <w:rFonts w:ascii=".VnTime" w:eastAsia="Times New Roman" w:hAnsi=".VnTime"/>
      <w:sz w:val="28"/>
      <w:szCs w:val="28"/>
      <w:lang w:eastAsia="en-US"/>
    </w:rPr>
  </w:style>
  <w:style w:type="paragraph" w:styleId="Heading1">
    <w:name w:val="heading 1"/>
    <w:basedOn w:val="Normal"/>
    <w:next w:val="Normal"/>
    <w:link w:val="Heading1Char"/>
    <w:uiPriority w:val="9"/>
    <w:qFormat/>
    <w:rsid w:val="00981768"/>
    <w:pPr>
      <w:keepNext/>
      <w:jc w:val="both"/>
      <w:outlineLvl w:val="0"/>
    </w:pPr>
    <w:rPr>
      <w:b/>
      <w:bCs/>
      <w:szCs w:val="26"/>
    </w:rPr>
  </w:style>
  <w:style w:type="paragraph" w:styleId="Heading2">
    <w:name w:val="heading 2"/>
    <w:basedOn w:val="Normal"/>
    <w:next w:val="Normal"/>
    <w:link w:val="Heading2Char"/>
    <w:uiPriority w:val="9"/>
    <w:unhideWhenUsed/>
    <w:qFormat/>
    <w:rsid w:val="00F247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477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C165B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7B97"/>
    <w:pPr>
      <w:tabs>
        <w:tab w:val="center" w:pos="4320"/>
        <w:tab w:val="right" w:pos="8640"/>
      </w:tabs>
    </w:pPr>
  </w:style>
  <w:style w:type="character" w:customStyle="1" w:styleId="FooterChar">
    <w:name w:val="Footer Char"/>
    <w:basedOn w:val="DefaultParagraphFont"/>
    <w:link w:val="Footer"/>
    <w:uiPriority w:val="99"/>
    <w:rsid w:val="007D7B97"/>
    <w:rPr>
      <w:rFonts w:ascii=".VnTime" w:eastAsia="Times New Roman" w:hAnsi=".VnTime" w:cs="Times New Roman"/>
      <w:sz w:val="28"/>
      <w:szCs w:val="28"/>
    </w:rPr>
  </w:style>
  <w:style w:type="character" w:styleId="PageNumber">
    <w:name w:val="page number"/>
    <w:basedOn w:val="DefaultParagraphFont"/>
    <w:rsid w:val="007D7B97"/>
  </w:style>
  <w:style w:type="paragraph" w:styleId="FootnoteText">
    <w:name w:val="footnote text"/>
    <w:basedOn w:val="Normal"/>
    <w:link w:val="FootnoteTextChar"/>
    <w:semiHidden/>
    <w:rsid w:val="007D7B97"/>
    <w:rPr>
      <w:rFonts w:ascii="Times New Roman" w:hAnsi="Times New Roman"/>
      <w:sz w:val="20"/>
      <w:szCs w:val="20"/>
    </w:rPr>
  </w:style>
  <w:style w:type="character" w:customStyle="1" w:styleId="FootnoteTextChar">
    <w:name w:val="Footnote Text Char"/>
    <w:basedOn w:val="DefaultParagraphFont"/>
    <w:link w:val="FootnoteText"/>
    <w:semiHidden/>
    <w:rsid w:val="007D7B97"/>
    <w:rPr>
      <w:rFonts w:ascii="Times New Roman" w:eastAsia="Times New Roman" w:hAnsi="Times New Roman" w:cs="Times New Roman"/>
      <w:sz w:val="20"/>
      <w:szCs w:val="20"/>
    </w:rPr>
  </w:style>
  <w:style w:type="character" w:styleId="FootnoteReference">
    <w:name w:val="footnote reference"/>
    <w:basedOn w:val="DefaultParagraphFont"/>
    <w:semiHidden/>
    <w:rsid w:val="007D7B97"/>
    <w:rPr>
      <w:vertAlign w:val="superscript"/>
    </w:rPr>
  </w:style>
  <w:style w:type="paragraph" w:styleId="ListParagraph">
    <w:name w:val="List Paragraph"/>
    <w:basedOn w:val="Normal"/>
    <w:uiPriority w:val="34"/>
    <w:qFormat/>
    <w:rsid w:val="001A1215"/>
    <w:pPr>
      <w:ind w:left="720"/>
      <w:contextualSpacing/>
    </w:pPr>
  </w:style>
  <w:style w:type="paragraph" w:styleId="Header">
    <w:name w:val="header"/>
    <w:basedOn w:val="Normal"/>
    <w:link w:val="HeaderChar"/>
    <w:uiPriority w:val="99"/>
    <w:unhideWhenUsed/>
    <w:rsid w:val="00741DF8"/>
    <w:pPr>
      <w:tabs>
        <w:tab w:val="center" w:pos="4680"/>
        <w:tab w:val="right" w:pos="9360"/>
      </w:tabs>
    </w:pPr>
  </w:style>
  <w:style w:type="character" w:customStyle="1" w:styleId="HeaderChar">
    <w:name w:val="Header Char"/>
    <w:basedOn w:val="DefaultParagraphFont"/>
    <w:link w:val="Header"/>
    <w:uiPriority w:val="99"/>
    <w:rsid w:val="00741DF8"/>
    <w:rPr>
      <w:rFonts w:ascii=".VnTime" w:eastAsia="Times New Roman" w:hAnsi=".VnTime" w:cs="Times New Roman"/>
      <w:sz w:val="28"/>
      <w:szCs w:val="28"/>
    </w:rPr>
  </w:style>
  <w:style w:type="character" w:customStyle="1" w:styleId="hps">
    <w:name w:val="hps"/>
    <w:basedOn w:val="DefaultParagraphFont"/>
    <w:rsid w:val="00CC0833"/>
  </w:style>
  <w:style w:type="character" w:customStyle="1" w:styleId="apple-converted-space">
    <w:name w:val="apple-converted-space"/>
    <w:basedOn w:val="DefaultParagraphFont"/>
    <w:rsid w:val="003E29DA"/>
  </w:style>
  <w:style w:type="paragraph" w:styleId="NormalWeb">
    <w:name w:val="Normal (Web)"/>
    <w:basedOn w:val="Normal"/>
    <w:link w:val="NormalWebChar"/>
    <w:uiPriority w:val="99"/>
    <w:unhideWhenUsed/>
    <w:rsid w:val="00697FB5"/>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9"/>
    <w:rsid w:val="00981768"/>
    <w:rPr>
      <w:rFonts w:ascii=".VnTime" w:eastAsia="Times New Roman" w:hAnsi=".VnTime"/>
      <w:b/>
      <w:bCs/>
      <w:sz w:val="28"/>
      <w:szCs w:val="26"/>
      <w:lang w:eastAsia="en-US"/>
    </w:rPr>
  </w:style>
  <w:style w:type="paragraph" w:styleId="BodyTextIndent">
    <w:name w:val="Body Text Indent"/>
    <w:basedOn w:val="Normal"/>
    <w:link w:val="BodyTextIndentChar"/>
    <w:uiPriority w:val="99"/>
    <w:rsid w:val="000564AC"/>
    <w:pPr>
      <w:spacing w:after="120"/>
      <w:ind w:left="360"/>
    </w:pPr>
    <w:rPr>
      <w:rFonts w:ascii="Times New Roman" w:hAnsi="Times New Roman"/>
    </w:rPr>
  </w:style>
  <w:style w:type="character" w:customStyle="1" w:styleId="BodyTextIndentChar">
    <w:name w:val="Body Text Indent Char"/>
    <w:basedOn w:val="DefaultParagraphFont"/>
    <w:link w:val="BodyTextIndent"/>
    <w:uiPriority w:val="99"/>
    <w:rsid w:val="000564AC"/>
    <w:rPr>
      <w:rFonts w:ascii="Times New Roman" w:eastAsia="Times New Roman" w:hAnsi="Times New Roman"/>
      <w:sz w:val="28"/>
      <w:szCs w:val="28"/>
    </w:rPr>
  </w:style>
  <w:style w:type="character" w:customStyle="1" w:styleId="NormalWebChar">
    <w:name w:val="Normal (Web) Char"/>
    <w:link w:val="NormalWeb"/>
    <w:uiPriority w:val="99"/>
    <w:locked/>
    <w:rsid w:val="009C4A5E"/>
    <w:rPr>
      <w:rFonts w:ascii="Times New Roman" w:eastAsia="Times New Roman" w:hAnsi="Times New Roman"/>
      <w:sz w:val="24"/>
      <w:szCs w:val="24"/>
      <w:lang w:eastAsia="en-US"/>
    </w:rPr>
  </w:style>
  <w:style w:type="paragraph" w:styleId="BodyText">
    <w:name w:val="Body Text"/>
    <w:basedOn w:val="Normal"/>
    <w:link w:val="BodyTextChar"/>
    <w:uiPriority w:val="99"/>
    <w:semiHidden/>
    <w:unhideWhenUsed/>
    <w:rsid w:val="004210F5"/>
    <w:pPr>
      <w:spacing w:after="120"/>
    </w:pPr>
  </w:style>
  <w:style w:type="character" w:customStyle="1" w:styleId="BodyTextChar">
    <w:name w:val="Body Text Char"/>
    <w:basedOn w:val="DefaultParagraphFont"/>
    <w:link w:val="BodyText"/>
    <w:uiPriority w:val="99"/>
    <w:semiHidden/>
    <w:rsid w:val="004210F5"/>
    <w:rPr>
      <w:rFonts w:ascii=".VnTime" w:eastAsia="Times New Roman" w:hAnsi=".VnTime"/>
      <w:sz w:val="28"/>
      <w:szCs w:val="28"/>
      <w:lang w:eastAsia="en-US"/>
    </w:rPr>
  </w:style>
  <w:style w:type="table" w:styleId="TableGrid">
    <w:name w:val="Table Grid"/>
    <w:basedOn w:val="TableNormal"/>
    <w:uiPriority w:val="59"/>
    <w:rsid w:val="00E8531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671FF"/>
    <w:rPr>
      <w:rFonts w:ascii="Tahoma" w:hAnsi="Tahoma" w:cs="Tahoma"/>
      <w:sz w:val="16"/>
      <w:szCs w:val="16"/>
    </w:rPr>
  </w:style>
  <w:style w:type="character" w:customStyle="1" w:styleId="BalloonTextChar">
    <w:name w:val="Balloon Text Char"/>
    <w:basedOn w:val="DefaultParagraphFont"/>
    <w:link w:val="BalloonText"/>
    <w:uiPriority w:val="99"/>
    <w:semiHidden/>
    <w:rsid w:val="009671FF"/>
    <w:rPr>
      <w:rFonts w:ascii="Tahoma" w:eastAsia="Times New Roman" w:hAnsi="Tahoma" w:cs="Tahoma"/>
      <w:sz w:val="16"/>
      <w:szCs w:val="16"/>
      <w:lang w:eastAsia="en-US"/>
    </w:rPr>
  </w:style>
  <w:style w:type="character" w:customStyle="1" w:styleId="Heading2Char">
    <w:name w:val="Heading 2 Char"/>
    <w:basedOn w:val="DefaultParagraphFont"/>
    <w:link w:val="Heading2"/>
    <w:uiPriority w:val="9"/>
    <w:rsid w:val="00F24775"/>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F24775"/>
    <w:rPr>
      <w:rFonts w:asciiTheme="majorHAnsi" w:eastAsiaTheme="majorEastAsia" w:hAnsiTheme="majorHAnsi" w:cstheme="majorBidi"/>
      <w:b/>
      <w:bCs/>
      <w:color w:val="4F81BD" w:themeColor="accent1"/>
      <w:sz w:val="28"/>
      <w:szCs w:val="28"/>
      <w:lang w:eastAsia="en-US"/>
    </w:rPr>
  </w:style>
  <w:style w:type="paragraph" w:customStyle="1" w:styleId="1CharCharCharCharCharCharCharCharCharCharCharCharChar">
    <w:name w:val="1 Char Char Char Char Char Char Char Char Char Char Char Char Char"/>
    <w:basedOn w:val="DocumentMap"/>
    <w:autoRedefine/>
    <w:rsid w:val="003179C3"/>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3179C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79C3"/>
    <w:rPr>
      <w:rFonts w:ascii="Segoe UI" w:eastAsia="Times New Roman" w:hAnsi="Segoe UI" w:cs="Segoe UI"/>
      <w:sz w:val="16"/>
      <w:szCs w:val="16"/>
      <w:lang w:eastAsia="en-US"/>
    </w:rPr>
  </w:style>
  <w:style w:type="character" w:styleId="Hyperlink">
    <w:name w:val="Hyperlink"/>
    <w:basedOn w:val="DefaultParagraphFont"/>
    <w:uiPriority w:val="99"/>
    <w:unhideWhenUsed/>
    <w:rsid w:val="007D3B7E"/>
    <w:rPr>
      <w:color w:val="0000FF" w:themeColor="hyperlink"/>
      <w:u w:val="single"/>
    </w:rPr>
  </w:style>
  <w:style w:type="paragraph" w:styleId="Revision">
    <w:name w:val="Revision"/>
    <w:hidden/>
    <w:uiPriority w:val="99"/>
    <w:semiHidden/>
    <w:rsid w:val="00E64B52"/>
    <w:rPr>
      <w:rFonts w:ascii=".VnTime" w:eastAsia="Times New Roman" w:hAnsi=".VnTime"/>
      <w:sz w:val="28"/>
      <w:szCs w:val="28"/>
      <w:lang w:eastAsia="en-US"/>
    </w:rPr>
  </w:style>
  <w:style w:type="character" w:customStyle="1" w:styleId="Heading6Char">
    <w:name w:val="Heading 6 Char"/>
    <w:basedOn w:val="DefaultParagraphFont"/>
    <w:link w:val="Heading6"/>
    <w:uiPriority w:val="9"/>
    <w:semiHidden/>
    <w:rsid w:val="00C165BB"/>
    <w:rPr>
      <w:rFonts w:asciiTheme="majorHAnsi" w:eastAsiaTheme="majorEastAsia" w:hAnsiTheme="majorHAnsi" w:cstheme="majorBidi"/>
      <w:color w:val="243F60" w:themeColor="accent1" w:themeShade="7F"/>
      <w:sz w:val="28"/>
      <w:szCs w:val="28"/>
      <w:lang w:eastAsia="en-US"/>
    </w:rPr>
  </w:style>
  <w:style w:type="character" w:styleId="FollowedHyperlink">
    <w:name w:val="FollowedHyperlink"/>
    <w:basedOn w:val="DefaultParagraphFont"/>
    <w:uiPriority w:val="99"/>
    <w:semiHidden/>
    <w:unhideWhenUsed/>
    <w:rsid w:val="00DA5A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0657">
      <w:bodyDiv w:val="1"/>
      <w:marLeft w:val="0"/>
      <w:marRight w:val="0"/>
      <w:marTop w:val="0"/>
      <w:marBottom w:val="0"/>
      <w:divBdr>
        <w:top w:val="none" w:sz="0" w:space="0" w:color="auto"/>
        <w:left w:val="none" w:sz="0" w:space="0" w:color="auto"/>
        <w:bottom w:val="none" w:sz="0" w:space="0" w:color="auto"/>
        <w:right w:val="none" w:sz="0" w:space="0" w:color="auto"/>
      </w:divBdr>
      <w:divsChild>
        <w:div w:id="629743963">
          <w:marLeft w:val="0"/>
          <w:marRight w:val="0"/>
          <w:marTop w:val="0"/>
          <w:marBottom w:val="0"/>
          <w:divBdr>
            <w:top w:val="none" w:sz="0" w:space="0" w:color="auto"/>
            <w:left w:val="none" w:sz="0" w:space="0" w:color="auto"/>
            <w:bottom w:val="none" w:sz="0" w:space="0" w:color="auto"/>
            <w:right w:val="none" w:sz="0" w:space="0" w:color="auto"/>
          </w:divBdr>
        </w:div>
        <w:div w:id="926765254">
          <w:marLeft w:val="0"/>
          <w:marRight w:val="0"/>
          <w:marTop w:val="0"/>
          <w:marBottom w:val="0"/>
          <w:divBdr>
            <w:top w:val="none" w:sz="0" w:space="0" w:color="auto"/>
            <w:left w:val="none" w:sz="0" w:space="0" w:color="auto"/>
            <w:bottom w:val="none" w:sz="0" w:space="0" w:color="auto"/>
            <w:right w:val="none" w:sz="0" w:space="0" w:color="auto"/>
          </w:divBdr>
        </w:div>
        <w:div w:id="1819032810">
          <w:marLeft w:val="0"/>
          <w:marRight w:val="0"/>
          <w:marTop w:val="0"/>
          <w:marBottom w:val="0"/>
          <w:divBdr>
            <w:top w:val="none" w:sz="0" w:space="0" w:color="auto"/>
            <w:left w:val="none" w:sz="0" w:space="0" w:color="auto"/>
            <w:bottom w:val="none" w:sz="0" w:space="0" w:color="auto"/>
            <w:right w:val="none" w:sz="0" w:space="0" w:color="auto"/>
          </w:divBdr>
        </w:div>
        <w:div w:id="134956244">
          <w:marLeft w:val="0"/>
          <w:marRight w:val="0"/>
          <w:marTop w:val="0"/>
          <w:marBottom w:val="0"/>
          <w:divBdr>
            <w:top w:val="none" w:sz="0" w:space="0" w:color="auto"/>
            <w:left w:val="none" w:sz="0" w:space="0" w:color="auto"/>
            <w:bottom w:val="none" w:sz="0" w:space="0" w:color="auto"/>
            <w:right w:val="none" w:sz="0" w:space="0" w:color="auto"/>
          </w:divBdr>
        </w:div>
        <w:div w:id="72898710">
          <w:marLeft w:val="0"/>
          <w:marRight w:val="0"/>
          <w:marTop w:val="0"/>
          <w:marBottom w:val="0"/>
          <w:divBdr>
            <w:top w:val="none" w:sz="0" w:space="0" w:color="auto"/>
            <w:left w:val="none" w:sz="0" w:space="0" w:color="auto"/>
            <w:bottom w:val="none" w:sz="0" w:space="0" w:color="auto"/>
            <w:right w:val="none" w:sz="0" w:space="0" w:color="auto"/>
          </w:divBdr>
        </w:div>
        <w:div w:id="448399769">
          <w:marLeft w:val="0"/>
          <w:marRight w:val="0"/>
          <w:marTop w:val="0"/>
          <w:marBottom w:val="0"/>
          <w:divBdr>
            <w:top w:val="none" w:sz="0" w:space="0" w:color="auto"/>
            <w:left w:val="none" w:sz="0" w:space="0" w:color="auto"/>
            <w:bottom w:val="none" w:sz="0" w:space="0" w:color="auto"/>
            <w:right w:val="none" w:sz="0" w:space="0" w:color="auto"/>
          </w:divBdr>
        </w:div>
        <w:div w:id="1028915812">
          <w:marLeft w:val="0"/>
          <w:marRight w:val="0"/>
          <w:marTop w:val="0"/>
          <w:marBottom w:val="0"/>
          <w:divBdr>
            <w:top w:val="none" w:sz="0" w:space="0" w:color="auto"/>
            <w:left w:val="none" w:sz="0" w:space="0" w:color="auto"/>
            <w:bottom w:val="none" w:sz="0" w:space="0" w:color="auto"/>
            <w:right w:val="none" w:sz="0" w:space="0" w:color="auto"/>
          </w:divBdr>
        </w:div>
        <w:div w:id="963464619">
          <w:marLeft w:val="0"/>
          <w:marRight w:val="0"/>
          <w:marTop w:val="0"/>
          <w:marBottom w:val="0"/>
          <w:divBdr>
            <w:top w:val="none" w:sz="0" w:space="0" w:color="auto"/>
            <w:left w:val="none" w:sz="0" w:space="0" w:color="auto"/>
            <w:bottom w:val="none" w:sz="0" w:space="0" w:color="auto"/>
            <w:right w:val="none" w:sz="0" w:space="0" w:color="auto"/>
          </w:divBdr>
        </w:div>
        <w:div w:id="627904127">
          <w:marLeft w:val="0"/>
          <w:marRight w:val="0"/>
          <w:marTop w:val="0"/>
          <w:marBottom w:val="0"/>
          <w:divBdr>
            <w:top w:val="none" w:sz="0" w:space="0" w:color="auto"/>
            <w:left w:val="none" w:sz="0" w:space="0" w:color="auto"/>
            <w:bottom w:val="none" w:sz="0" w:space="0" w:color="auto"/>
            <w:right w:val="none" w:sz="0" w:space="0" w:color="auto"/>
          </w:divBdr>
        </w:div>
        <w:div w:id="703598604">
          <w:marLeft w:val="0"/>
          <w:marRight w:val="0"/>
          <w:marTop w:val="0"/>
          <w:marBottom w:val="0"/>
          <w:divBdr>
            <w:top w:val="none" w:sz="0" w:space="0" w:color="auto"/>
            <w:left w:val="none" w:sz="0" w:space="0" w:color="auto"/>
            <w:bottom w:val="none" w:sz="0" w:space="0" w:color="auto"/>
            <w:right w:val="none" w:sz="0" w:space="0" w:color="auto"/>
          </w:divBdr>
        </w:div>
        <w:div w:id="869999272">
          <w:marLeft w:val="0"/>
          <w:marRight w:val="0"/>
          <w:marTop w:val="0"/>
          <w:marBottom w:val="0"/>
          <w:divBdr>
            <w:top w:val="none" w:sz="0" w:space="0" w:color="auto"/>
            <w:left w:val="none" w:sz="0" w:space="0" w:color="auto"/>
            <w:bottom w:val="none" w:sz="0" w:space="0" w:color="auto"/>
            <w:right w:val="none" w:sz="0" w:space="0" w:color="auto"/>
          </w:divBdr>
        </w:div>
        <w:div w:id="589120672">
          <w:marLeft w:val="0"/>
          <w:marRight w:val="0"/>
          <w:marTop w:val="0"/>
          <w:marBottom w:val="0"/>
          <w:divBdr>
            <w:top w:val="none" w:sz="0" w:space="0" w:color="auto"/>
            <w:left w:val="none" w:sz="0" w:space="0" w:color="auto"/>
            <w:bottom w:val="none" w:sz="0" w:space="0" w:color="auto"/>
            <w:right w:val="none" w:sz="0" w:space="0" w:color="auto"/>
          </w:divBdr>
        </w:div>
        <w:div w:id="1487357708">
          <w:marLeft w:val="0"/>
          <w:marRight w:val="0"/>
          <w:marTop w:val="0"/>
          <w:marBottom w:val="0"/>
          <w:divBdr>
            <w:top w:val="none" w:sz="0" w:space="0" w:color="auto"/>
            <w:left w:val="none" w:sz="0" w:space="0" w:color="auto"/>
            <w:bottom w:val="none" w:sz="0" w:space="0" w:color="auto"/>
            <w:right w:val="none" w:sz="0" w:space="0" w:color="auto"/>
          </w:divBdr>
        </w:div>
        <w:div w:id="1202934819">
          <w:marLeft w:val="0"/>
          <w:marRight w:val="0"/>
          <w:marTop w:val="0"/>
          <w:marBottom w:val="0"/>
          <w:divBdr>
            <w:top w:val="none" w:sz="0" w:space="0" w:color="auto"/>
            <w:left w:val="none" w:sz="0" w:space="0" w:color="auto"/>
            <w:bottom w:val="none" w:sz="0" w:space="0" w:color="auto"/>
            <w:right w:val="none" w:sz="0" w:space="0" w:color="auto"/>
          </w:divBdr>
        </w:div>
        <w:div w:id="1473983507">
          <w:marLeft w:val="0"/>
          <w:marRight w:val="0"/>
          <w:marTop w:val="0"/>
          <w:marBottom w:val="0"/>
          <w:divBdr>
            <w:top w:val="none" w:sz="0" w:space="0" w:color="auto"/>
            <w:left w:val="none" w:sz="0" w:space="0" w:color="auto"/>
            <w:bottom w:val="none" w:sz="0" w:space="0" w:color="auto"/>
            <w:right w:val="none" w:sz="0" w:space="0" w:color="auto"/>
          </w:divBdr>
        </w:div>
        <w:div w:id="1422986680">
          <w:marLeft w:val="0"/>
          <w:marRight w:val="0"/>
          <w:marTop w:val="0"/>
          <w:marBottom w:val="0"/>
          <w:divBdr>
            <w:top w:val="none" w:sz="0" w:space="0" w:color="auto"/>
            <w:left w:val="none" w:sz="0" w:space="0" w:color="auto"/>
            <w:bottom w:val="none" w:sz="0" w:space="0" w:color="auto"/>
            <w:right w:val="none" w:sz="0" w:space="0" w:color="auto"/>
          </w:divBdr>
        </w:div>
        <w:div w:id="1674070325">
          <w:marLeft w:val="0"/>
          <w:marRight w:val="0"/>
          <w:marTop w:val="0"/>
          <w:marBottom w:val="0"/>
          <w:divBdr>
            <w:top w:val="none" w:sz="0" w:space="0" w:color="auto"/>
            <w:left w:val="none" w:sz="0" w:space="0" w:color="auto"/>
            <w:bottom w:val="none" w:sz="0" w:space="0" w:color="auto"/>
            <w:right w:val="none" w:sz="0" w:space="0" w:color="auto"/>
          </w:divBdr>
        </w:div>
        <w:div w:id="157888774">
          <w:marLeft w:val="0"/>
          <w:marRight w:val="0"/>
          <w:marTop w:val="0"/>
          <w:marBottom w:val="0"/>
          <w:divBdr>
            <w:top w:val="none" w:sz="0" w:space="0" w:color="auto"/>
            <w:left w:val="none" w:sz="0" w:space="0" w:color="auto"/>
            <w:bottom w:val="none" w:sz="0" w:space="0" w:color="auto"/>
            <w:right w:val="none" w:sz="0" w:space="0" w:color="auto"/>
          </w:divBdr>
        </w:div>
        <w:div w:id="1336491982">
          <w:marLeft w:val="0"/>
          <w:marRight w:val="0"/>
          <w:marTop w:val="0"/>
          <w:marBottom w:val="0"/>
          <w:divBdr>
            <w:top w:val="none" w:sz="0" w:space="0" w:color="auto"/>
            <w:left w:val="none" w:sz="0" w:space="0" w:color="auto"/>
            <w:bottom w:val="none" w:sz="0" w:space="0" w:color="auto"/>
            <w:right w:val="none" w:sz="0" w:space="0" w:color="auto"/>
          </w:divBdr>
        </w:div>
        <w:div w:id="1820687847">
          <w:marLeft w:val="0"/>
          <w:marRight w:val="0"/>
          <w:marTop w:val="0"/>
          <w:marBottom w:val="0"/>
          <w:divBdr>
            <w:top w:val="none" w:sz="0" w:space="0" w:color="auto"/>
            <w:left w:val="none" w:sz="0" w:space="0" w:color="auto"/>
            <w:bottom w:val="none" w:sz="0" w:space="0" w:color="auto"/>
            <w:right w:val="none" w:sz="0" w:space="0" w:color="auto"/>
          </w:divBdr>
        </w:div>
        <w:div w:id="737897876">
          <w:marLeft w:val="0"/>
          <w:marRight w:val="0"/>
          <w:marTop w:val="0"/>
          <w:marBottom w:val="0"/>
          <w:divBdr>
            <w:top w:val="none" w:sz="0" w:space="0" w:color="auto"/>
            <w:left w:val="none" w:sz="0" w:space="0" w:color="auto"/>
            <w:bottom w:val="none" w:sz="0" w:space="0" w:color="auto"/>
            <w:right w:val="none" w:sz="0" w:space="0" w:color="auto"/>
          </w:divBdr>
        </w:div>
        <w:div w:id="1725909858">
          <w:marLeft w:val="0"/>
          <w:marRight w:val="0"/>
          <w:marTop w:val="0"/>
          <w:marBottom w:val="0"/>
          <w:divBdr>
            <w:top w:val="none" w:sz="0" w:space="0" w:color="auto"/>
            <w:left w:val="none" w:sz="0" w:space="0" w:color="auto"/>
            <w:bottom w:val="none" w:sz="0" w:space="0" w:color="auto"/>
            <w:right w:val="none" w:sz="0" w:space="0" w:color="auto"/>
          </w:divBdr>
        </w:div>
        <w:div w:id="201210891">
          <w:marLeft w:val="0"/>
          <w:marRight w:val="0"/>
          <w:marTop w:val="0"/>
          <w:marBottom w:val="0"/>
          <w:divBdr>
            <w:top w:val="none" w:sz="0" w:space="0" w:color="auto"/>
            <w:left w:val="none" w:sz="0" w:space="0" w:color="auto"/>
            <w:bottom w:val="none" w:sz="0" w:space="0" w:color="auto"/>
            <w:right w:val="none" w:sz="0" w:space="0" w:color="auto"/>
          </w:divBdr>
        </w:div>
        <w:div w:id="263613508">
          <w:marLeft w:val="0"/>
          <w:marRight w:val="0"/>
          <w:marTop w:val="0"/>
          <w:marBottom w:val="0"/>
          <w:divBdr>
            <w:top w:val="none" w:sz="0" w:space="0" w:color="auto"/>
            <w:left w:val="none" w:sz="0" w:space="0" w:color="auto"/>
            <w:bottom w:val="none" w:sz="0" w:space="0" w:color="auto"/>
            <w:right w:val="none" w:sz="0" w:space="0" w:color="auto"/>
          </w:divBdr>
        </w:div>
        <w:div w:id="306977490">
          <w:marLeft w:val="0"/>
          <w:marRight w:val="0"/>
          <w:marTop w:val="0"/>
          <w:marBottom w:val="0"/>
          <w:divBdr>
            <w:top w:val="none" w:sz="0" w:space="0" w:color="auto"/>
            <w:left w:val="none" w:sz="0" w:space="0" w:color="auto"/>
            <w:bottom w:val="none" w:sz="0" w:space="0" w:color="auto"/>
            <w:right w:val="none" w:sz="0" w:space="0" w:color="auto"/>
          </w:divBdr>
        </w:div>
        <w:div w:id="63846498">
          <w:marLeft w:val="0"/>
          <w:marRight w:val="0"/>
          <w:marTop w:val="0"/>
          <w:marBottom w:val="0"/>
          <w:divBdr>
            <w:top w:val="none" w:sz="0" w:space="0" w:color="auto"/>
            <w:left w:val="none" w:sz="0" w:space="0" w:color="auto"/>
            <w:bottom w:val="none" w:sz="0" w:space="0" w:color="auto"/>
            <w:right w:val="none" w:sz="0" w:space="0" w:color="auto"/>
          </w:divBdr>
        </w:div>
        <w:div w:id="759642189">
          <w:marLeft w:val="0"/>
          <w:marRight w:val="0"/>
          <w:marTop w:val="0"/>
          <w:marBottom w:val="0"/>
          <w:divBdr>
            <w:top w:val="none" w:sz="0" w:space="0" w:color="auto"/>
            <w:left w:val="none" w:sz="0" w:space="0" w:color="auto"/>
            <w:bottom w:val="none" w:sz="0" w:space="0" w:color="auto"/>
            <w:right w:val="none" w:sz="0" w:space="0" w:color="auto"/>
          </w:divBdr>
        </w:div>
        <w:div w:id="156193817">
          <w:marLeft w:val="0"/>
          <w:marRight w:val="0"/>
          <w:marTop w:val="0"/>
          <w:marBottom w:val="0"/>
          <w:divBdr>
            <w:top w:val="none" w:sz="0" w:space="0" w:color="auto"/>
            <w:left w:val="none" w:sz="0" w:space="0" w:color="auto"/>
            <w:bottom w:val="none" w:sz="0" w:space="0" w:color="auto"/>
            <w:right w:val="none" w:sz="0" w:space="0" w:color="auto"/>
          </w:divBdr>
        </w:div>
        <w:div w:id="1361861434">
          <w:marLeft w:val="0"/>
          <w:marRight w:val="0"/>
          <w:marTop w:val="0"/>
          <w:marBottom w:val="0"/>
          <w:divBdr>
            <w:top w:val="none" w:sz="0" w:space="0" w:color="auto"/>
            <w:left w:val="none" w:sz="0" w:space="0" w:color="auto"/>
            <w:bottom w:val="none" w:sz="0" w:space="0" w:color="auto"/>
            <w:right w:val="none" w:sz="0" w:space="0" w:color="auto"/>
          </w:divBdr>
        </w:div>
        <w:div w:id="1642802716">
          <w:marLeft w:val="0"/>
          <w:marRight w:val="0"/>
          <w:marTop w:val="0"/>
          <w:marBottom w:val="0"/>
          <w:divBdr>
            <w:top w:val="none" w:sz="0" w:space="0" w:color="auto"/>
            <w:left w:val="none" w:sz="0" w:space="0" w:color="auto"/>
            <w:bottom w:val="none" w:sz="0" w:space="0" w:color="auto"/>
            <w:right w:val="none" w:sz="0" w:space="0" w:color="auto"/>
          </w:divBdr>
        </w:div>
        <w:div w:id="134758061">
          <w:marLeft w:val="0"/>
          <w:marRight w:val="0"/>
          <w:marTop w:val="0"/>
          <w:marBottom w:val="0"/>
          <w:divBdr>
            <w:top w:val="none" w:sz="0" w:space="0" w:color="auto"/>
            <w:left w:val="none" w:sz="0" w:space="0" w:color="auto"/>
            <w:bottom w:val="none" w:sz="0" w:space="0" w:color="auto"/>
            <w:right w:val="none" w:sz="0" w:space="0" w:color="auto"/>
          </w:divBdr>
        </w:div>
        <w:div w:id="487595364">
          <w:marLeft w:val="0"/>
          <w:marRight w:val="0"/>
          <w:marTop w:val="0"/>
          <w:marBottom w:val="0"/>
          <w:divBdr>
            <w:top w:val="none" w:sz="0" w:space="0" w:color="auto"/>
            <w:left w:val="none" w:sz="0" w:space="0" w:color="auto"/>
            <w:bottom w:val="none" w:sz="0" w:space="0" w:color="auto"/>
            <w:right w:val="none" w:sz="0" w:space="0" w:color="auto"/>
          </w:divBdr>
        </w:div>
        <w:div w:id="572473848">
          <w:marLeft w:val="0"/>
          <w:marRight w:val="0"/>
          <w:marTop w:val="0"/>
          <w:marBottom w:val="0"/>
          <w:divBdr>
            <w:top w:val="none" w:sz="0" w:space="0" w:color="auto"/>
            <w:left w:val="none" w:sz="0" w:space="0" w:color="auto"/>
            <w:bottom w:val="none" w:sz="0" w:space="0" w:color="auto"/>
            <w:right w:val="none" w:sz="0" w:space="0" w:color="auto"/>
          </w:divBdr>
        </w:div>
        <w:div w:id="1910262328">
          <w:marLeft w:val="0"/>
          <w:marRight w:val="0"/>
          <w:marTop w:val="0"/>
          <w:marBottom w:val="0"/>
          <w:divBdr>
            <w:top w:val="none" w:sz="0" w:space="0" w:color="auto"/>
            <w:left w:val="none" w:sz="0" w:space="0" w:color="auto"/>
            <w:bottom w:val="none" w:sz="0" w:space="0" w:color="auto"/>
            <w:right w:val="none" w:sz="0" w:space="0" w:color="auto"/>
          </w:divBdr>
        </w:div>
        <w:div w:id="1735658670">
          <w:marLeft w:val="0"/>
          <w:marRight w:val="0"/>
          <w:marTop w:val="0"/>
          <w:marBottom w:val="0"/>
          <w:divBdr>
            <w:top w:val="none" w:sz="0" w:space="0" w:color="auto"/>
            <w:left w:val="none" w:sz="0" w:space="0" w:color="auto"/>
            <w:bottom w:val="none" w:sz="0" w:space="0" w:color="auto"/>
            <w:right w:val="none" w:sz="0" w:space="0" w:color="auto"/>
          </w:divBdr>
        </w:div>
        <w:div w:id="2128087921">
          <w:marLeft w:val="0"/>
          <w:marRight w:val="0"/>
          <w:marTop w:val="0"/>
          <w:marBottom w:val="0"/>
          <w:divBdr>
            <w:top w:val="none" w:sz="0" w:space="0" w:color="auto"/>
            <w:left w:val="none" w:sz="0" w:space="0" w:color="auto"/>
            <w:bottom w:val="none" w:sz="0" w:space="0" w:color="auto"/>
            <w:right w:val="none" w:sz="0" w:space="0" w:color="auto"/>
          </w:divBdr>
        </w:div>
        <w:div w:id="12001603">
          <w:marLeft w:val="0"/>
          <w:marRight w:val="0"/>
          <w:marTop w:val="0"/>
          <w:marBottom w:val="0"/>
          <w:divBdr>
            <w:top w:val="none" w:sz="0" w:space="0" w:color="auto"/>
            <w:left w:val="none" w:sz="0" w:space="0" w:color="auto"/>
            <w:bottom w:val="none" w:sz="0" w:space="0" w:color="auto"/>
            <w:right w:val="none" w:sz="0" w:space="0" w:color="auto"/>
          </w:divBdr>
        </w:div>
        <w:div w:id="684554985">
          <w:marLeft w:val="0"/>
          <w:marRight w:val="0"/>
          <w:marTop w:val="0"/>
          <w:marBottom w:val="0"/>
          <w:divBdr>
            <w:top w:val="none" w:sz="0" w:space="0" w:color="auto"/>
            <w:left w:val="none" w:sz="0" w:space="0" w:color="auto"/>
            <w:bottom w:val="none" w:sz="0" w:space="0" w:color="auto"/>
            <w:right w:val="none" w:sz="0" w:space="0" w:color="auto"/>
          </w:divBdr>
        </w:div>
        <w:div w:id="1881362405">
          <w:marLeft w:val="0"/>
          <w:marRight w:val="0"/>
          <w:marTop w:val="0"/>
          <w:marBottom w:val="0"/>
          <w:divBdr>
            <w:top w:val="none" w:sz="0" w:space="0" w:color="auto"/>
            <w:left w:val="none" w:sz="0" w:space="0" w:color="auto"/>
            <w:bottom w:val="none" w:sz="0" w:space="0" w:color="auto"/>
            <w:right w:val="none" w:sz="0" w:space="0" w:color="auto"/>
          </w:divBdr>
        </w:div>
        <w:div w:id="825248228">
          <w:marLeft w:val="0"/>
          <w:marRight w:val="0"/>
          <w:marTop w:val="0"/>
          <w:marBottom w:val="0"/>
          <w:divBdr>
            <w:top w:val="none" w:sz="0" w:space="0" w:color="auto"/>
            <w:left w:val="none" w:sz="0" w:space="0" w:color="auto"/>
            <w:bottom w:val="none" w:sz="0" w:space="0" w:color="auto"/>
            <w:right w:val="none" w:sz="0" w:space="0" w:color="auto"/>
          </w:divBdr>
        </w:div>
        <w:div w:id="1232233778">
          <w:marLeft w:val="0"/>
          <w:marRight w:val="0"/>
          <w:marTop w:val="0"/>
          <w:marBottom w:val="0"/>
          <w:divBdr>
            <w:top w:val="none" w:sz="0" w:space="0" w:color="auto"/>
            <w:left w:val="none" w:sz="0" w:space="0" w:color="auto"/>
            <w:bottom w:val="none" w:sz="0" w:space="0" w:color="auto"/>
            <w:right w:val="none" w:sz="0" w:space="0" w:color="auto"/>
          </w:divBdr>
        </w:div>
        <w:div w:id="1506166327">
          <w:marLeft w:val="0"/>
          <w:marRight w:val="0"/>
          <w:marTop w:val="0"/>
          <w:marBottom w:val="0"/>
          <w:divBdr>
            <w:top w:val="none" w:sz="0" w:space="0" w:color="auto"/>
            <w:left w:val="none" w:sz="0" w:space="0" w:color="auto"/>
            <w:bottom w:val="none" w:sz="0" w:space="0" w:color="auto"/>
            <w:right w:val="none" w:sz="0" w:space="0" w:color="auto"/>
          </w:divBdr>
        </w:div>
        <w:div w:id="1399748184">
          <w:marLeft w:val="0"/>
          <w:marRight w:val="0"/>
          <w:marTop w:val="0"/>
          <w:marBottom w:val="0"/>
          <w:divBdr>
            <w:top w:val="none" w:sz="0" w:space="0" w:color="auto"/>
            <w:left w:val="none" w:sz="0" w:space="0" w:color="auto"/>
            <w:bottom w:val="none" w:sz="0" w:space="0" w:color="auto"/>
            <w:right w:val="none" w:sz="0" w:space="0" w:color="auto"/>
          </w:divBdr>
        </w:div>
        <w:div w:id="1183207634">
          <w:marLeft w:val="0"/>
          <w:marRight w:val="0"/>
          <w:marTop w:val="0"/>
          <w:marBottom w:val="0"/>
          <w:divBdr>
            <w:top w:val="none" w:sz="0" w:space="0" w:color="auto"/>
            <w:left w:val="none" w:sz="0" w:space="0" w:color="auto"/>
            <w:bottom w:val="none" w:sz="0" w:space="0" w:color="auto"/>
            <w:right w:val="none" w:sz="0" w:space="0" w:color="auto"/>
          </w:divBdr>
        </w:div>
        <w:div w:id="993139526">
          <w:marLeft w:val="0"/>
          <w:marRight w:val="0"/>
          <w:marTop w:val="0"/>
          <w:marBottom w:val="0"/>
          <w:divBdr>
            <w:top w:val="none" w:sz="0" w:space="0" w:color="auto"/>
            <w:left w:val="none" w:sz="0" w:space="0" w:color="auto"/>
            <w:bottom w:val="none" w:sz="0" w:space="0" w:color="auto"/>
            <w:right w:val="none" w:sz="0" w:space="0" w:color="auto"/>
          </w:divBdr>
        </w:div>
        <w:div w:id="1721248419">
          <w:marLeft w:val="0"/>
          <w:marRight w:val="0"/>
          <w:marTop w:val="0"/>
          <w:marBottom w:val="0"/>
          <w:divBdr>
            <w:top w:val="none" w:sz="0" w:space="0" w:color="auto"/>
            <w:left w:val="none" w:sz="0" w:space="0" w:color="auto"/>
            <w:bottom w:val="none" w:sz="0" w:space="0" w:color="auto"/>
            <w:right w:val="none" w:sz="0" w:space="0" w:color="auto"/>
          </w:divBdr>
        </w:div>
        <w:div w:id="868102229">
          <w:marLeft w:val="0"/>
          <w:marRight w:val="0"/>
          <w:marTop w:val="0"/>
          <w:marBottom w:val="0"/>
          <w:divBdr>
            <w:top w:val="none" w:sz="0" w:space="0" w:color="auto"/>
            <w:left w:val="none" w:sz="0" w:space="0" w:color="auto"/>
            <w:bottom w:val="none" w:sz="0" w:space="0" w:color="auto"/>
            <w:right w:val="none" w:sz="0" w:space="0" w:color="auto"/>
          </w:divBdr>
        </w:div>
        <w:div w:id="1284266432">
          <w:marLeft w:val="0"/>
          <w:marRight w:val="0"/>
          <w:marTop w:val="0"/>
          <w:marBottom w:val="0"/>
          <w:divBdr>
            <w:top w:val="none" w:sz="0" w:space="0" w:color="auto"/>
            <w:left w:val="none" w:sz="0" w:space="0" w:color="auto"/>
            <w:bottom w:val="none" w:sz="0" w:space="0" w:color="auto"/>
            <w:right w:val="none" w:sz="0" w:space="0" w:color="auto"/>
          </w:divBdr>
        </w:div>
        <w:div w:id="786120536">
          <w:marLeft w:val="0"/>
          <w:marRight w:val="0"/>
          <w:marTop w:val="0"/>
          <w:marBottom w:val="0"/>
          <w:divBdr>
            <w:top w:val="none" w:sz="0" w:space="0" w:color="auto"/>
            <w:left w:val="none" w:sz="0" w:space="0" w:color="auto"/>
            <w:bottom w:val="none" w:sz="0" w:space="0" w:color="auto"/>
            <w:right w:val="none" w:sz="0" w:space="0" w:color="auto"/>
          </w:divBdr>
        </w:div>
        <w:div w:id="781537768">
          <w:marLeft w:val="0"/>
          <w:marRight w:val="0"/>
          <w:marTop w:val="0"/>
          <w:marBottom w:val="0"/>
          <w:divBdr>
            <w:top w:val="none" w:sz="0" w:space="0" w:color="auto"/>
            <w:left w:val="none" w:sz="0" w:space="0" w:color="auto"/>
            <w:bottom w:val="none" w:sz="0" w:space="0" w:color="auto"/>
            <w:right w:val="none" w:sz="0" w:space="0" w:color="auto"/>
          </w:divBdr>
        </w:div>
        <w:div w:id="1076129958">
          <w:marLeft w:val="0"/>
          <w:marRight w:val="0"/>
          <w:marTop w:val="0"/>
          <w:marBottom w:val="0"/>
          <w:divBdr>
            <w:top w:val="none" w:sz="0" w:space="0" w:color="auto"/>
            <w:left w:val="none" w:sz="0" w:space="0" w:color="auto"/>
            <w:bottom w:val="none" w:sz="0" w:space="0" w:color="auto"/>
            <w:right w:val="none" w:sz="0" w:space="0" w:color="auto"/>
          </w:divBdr>
        </w:div>
        <w:div w:id="1136802629">
          <w:marLeft w:val="0"/>
          <w:marRight w:val="0"/>
          <w:marTop w:val="0"/>
          <w:marBottom w:val="0"/>
          <w:divBdr>
            <w:top w:val="none" w:sz="0" w:space="0" w:color="auto"/>
            <w:left w:val="none" w:sz="0" w:space="0" w:color="auto"/>
            <w:bottom w:val="none" w:sz="0" w:space="0" w:color="auto"/>
            <w:right w:val="none" w:sz="0" w:space="0" w:color="auto"/>
          </w:divBdr>
        </w:div>
        <w:div w:id="1618221166">
          <w:marLeft w:val="0"/>
          <w:marRight w:val="0"/>
          <w:marTop w:val="0"/>
          <w:marBottom w:val="0"/>
          <w:divBdr>
            <w:top w:val="none" w:sz="0" w:space="0" w:color="auto"/>
            <w:left w:val="none" w:sz="0" w:space="0" w:color="auto"/>
            <w:bottom w:val="none" w:sz="0" w:space="0" w:color="auto"/>
            <w:right w:val="none" w:sz="0" w:space="0" w:color="auto"/>
          </w:divBdr>
        </w:div>
        <w:div w:id="1320377681">
          <w:marLeft w:val="0"/>
          <w:marRight w:val="0"/>
          <w:marTop w:val="0"/>
          <w:marBottom w:val="0"/>
          <w:divBdr>
            <w:top w:val="none" w:sz="0" w:space="0" w:color="auto"/>
            <w:left w:val="none" w:sz="0" w:space="0" w:color="auto"/>
            <w:bottom w:val="none" w:sz="0" w:space="0" w:color="auto"/>
            <w:right w:val="none" w:sz="0" w:space="0" w:color="auto"/>
          </w:divBdr>
        </w:div>
        <w:div w:id="81684924">
          <w:marLeft w:val="0"/>
          <w:marRight w:val="0"/>
          <w:marTop w:val="0"/>
          <w:marBottom w:val="0"/>
          <w:divBdr>
            <w:top w:val="none" w:sz="0" w:space="0" w:color="auto"/>
            <w:left w:val="none" w:sz="0" w:space="0" w:color="auto"/>
            <w:bottom w:val="none" w:sz="0" w:space="0" w:color="auto"/>
            <w:right w:val="none" w:sz="0" w:space="0" w:color="auto"/>
          </w:divBdr>
        </w:div>
        <w:div w:id="128088126">
          <w:marLeft w:val="0"/>
          <w:marRight w:val="0"/>
          <w:marTop w:val="0"/>
          <w:marBottom w:val="0"/>
          <w:divBdr>
            <w:top w:val="none" w:sz="0" w:space="0" w:color="auto"/>
            <w:left w:val="none" w:sz="0" w:space="0" w:color="auto"/>
            <w:bottom w:val="none" w:sz="0" w:space="0" w:color="auto"/>
            <w:right w:val="none" w:sz="0" w:space="0" w:color="auto"/>
          </w:divBdr>
        </w:div>
        <w:div w:id="538705971">
          <w:marLeft w:val="0"/>
          <w:marRight w:val="0"/>
          <w:marTop w:val="0"/>
          <w:marBottom w:val="0"/>
          <w:divBdr>
            <w:top w:val="none" w:sz="0" w:space="0" w:color="auto"/>
            <w:left w:val="none" w:sz="0" w:space="0" w:color="auto"/>
            <w:bottom w:val="none" w:sz="0" w:space="0" w:color="auto"/>
            <w:right w:val="none" w:sz="0" w:space="0" w:color="auto"/>
          </w:divBdr>
        </w:div>
        <w:div w:id="976639657">
          <w:marLeft w:val="0"/>
          <w:marRight w:val="0"/>
          <w:marTop w:val="0"/>
          <w:marBottom w:val="0"/>
          <w:divBdr>
            <w:top w:val="none" w:sz="0" w:space="0" w:color="auto"/>
            <w:left w:val="none" w:sz="0" w:space="0" w:color="auto"/>
            <w:bottom w:val="none" w:sz="0" w:space="0" w:color="auto"/>
            <w:right w:val="none" w:sz="0" w:space="0" w:color="auto"/>
          </w:divBdr>
        </w:div>
        <w:div w:id="1032613254">
          <w:marLeft w:val="0"/>
          <w:marRight w:val="0"/>
          <w:marTop w:val="0"/>
          <w:marBottom w:val="0"/>
          <w:divBdr>
            <w:top w:val="none" w:sz="0" w:space="0" w:color="auto"/>
            <w:left w:val="none" w:sz="0" w:space="0" w:color="auto"/>
            <w:bottom w:val="none" w:sz="0" w:space="0" w:color="auto"/>
            <w:right w:val="none" w:sz="0" w:space="0" w:color="auto"/>
          </w:divBdr>
        </w:div>
        <w:div w:id="1209342996">
          <w:marLeft w:val="0"/>
          <w:marRight w:val="0"/>
          <w:marTop w:val="0"/>
          <w:marBottom w:val="0"/>
          <w:divBdr>
            <w:top w:val="none" w:sz="0" w:space="0" w:color="auto"/>
            <w:left w:val="none" w:sz="0" w:space="0" w:color="auto"/>
            <w:bottom w:val="none" w:sz="0" w:space="0" w:color="auto"/>
            <w:right w:val="none" w:sz="0" w:space="0" w:color="auto"/>
          </w:divBdr>
        </w:div>
        <w:div w:id="820148653">
          <w:marLeft w:val="0"/>
          <w:marRight w:val="0"/>
          <w:marTop w:val="0"/>
          <w:marBottom w:val="0"/>
          <w:divBdr>
            <w:top w:val="none" w:sz="0" w:space="0" w:color="auto"/>
            <w:left w:val="none" w:sz="0" w:space="0" w:color="auto"/>
            <w:bottom w:val="none" w:sz="0" w:space="0" w:color="auto"/>
            <w:right w:val="none" w:sz="0" w:space="0" w:color="auto"/>
          </w:divBdr>
        </w:div>
        <w:div w:id="289483653">
          <w:marLeft w:val="0"/>
          <w:marRight w:val="0"/>
          <w:marTop w:val="0"/>
          <w:marBottom w:val="0"/>
          <w:divBdr>
            <w:top w:val="none" w:sz="0" w:space="0" w:color="auto"/>
            <w:left w:val="none" w:sz="0" w:space="0" w:color="auto"/>
            <w:bottom w:val="none" w:sz="0" w:space="0" w:color="auto"/>
            <w:right w:val="none" w:sz="0" w:space="0" w:color="auto"/>
          </w:divBdr>
        </w:div>
        <w:div w:id="434713433">
          <w:marLeft w:val="0"/>
          <w:marRight w:val="0"/>
          <w:marTop w:val="0"/>
          <w:marBottom w:val="0"/>
          <w:divBdr>
            <w:top w:val="none" w:sz="0" w:space="0" w:color="auto"/>
            <w:left w:val="none" w:sz="0" w:space="0" w:color="auto"/>
            <w:bottom w:val="none" w:sz="0" w:space="0" w:color="auto"/>
            <w:right w:val="none" w:sz="0" w:space="0" w:color="auto"/>
          </w:divBdr>
        </w:div>
        <w:div w:id="2043705027">
          <w:marLeft w:val="0"/>
          <w:marRight w:val="0"/>
          <w:marTop w:val="0"/>
          <w:marBottom w:val="0"/>
          <w:divBdr>
            <w:top w:val="none" w:sz="0" w:space="0" w:color="auto"/>
            <w:left w:val="none" w:sz="0" w:space="0" w:color="auto"/>
            <w:bottom w:val="none" w:sz="0" w:space="0" w:color="auto"/>
            <w:right w:val="none" w:sz="0" w:space="0" w:color="auto"/>
          </w:divBdr>
        </w:div>
        <w:div w:id="1231114496">
          <w:marLeft w:val="0"/>
          <w:marRight w:val="0"/>
          <w:marTop w:val="0"/>
          <w:marBottom w:val="0"/>
          <w:divBdr>
            <w:top w:val="none" w:sz="0" w:space="0" w:color="auto"/>
            <w:left w:val="none" w:sz="0" w:space="0" w:color="auto"/>
            <w:bottom w:val="none" w:sz="0" w:space="0" w:color="auto"/>
            <w:right w:val="none" w:sz="0" w:space="0" w:color="auto"/>
          </w:divBdr>
        </w:div>
        <w:div w:id="403188085">
          <w:marLeft w:val="0"/>
          <w:marRight w:val="0"/>
          <w:marTop w:val="0"/>
          <w:marBottom w:val="0"/>
          <w:divBdr>
            <w:top w:val="none" w:sz="0" w:space="0" w:color="auto"/>
            <w:left w:val="none" w:sz="0" w:space="0" w:color="auto"/>
            <w:bottom w:val="none" w:sz="0" w:space="0" w:color="auto"/>
            <w:right w:val="none" w:sz="0" w:space="0" w:color="auto"/>
          </w:divBdr>
        </w:div>
        <w:div w:id="203911177">
          <w:marLeft w:val="0"/>
          <w:marRight w:val="0"/>
          <w:marTop w:val="0"/>
          <w:marBottom w:val="0"/>
          <w:divBdr>
            <w:top w:val="none" w:sz="0" w:space="0" w:color="auto"/>
            <w:left w:val="none" w:sz="0" w:space="0" w:color="auto"/>
            <w:bottom w:val="none" w:sz="0" w:space="0" w:color="auto"/>
            <w:right w:val="none" w:sz="0" w:space="0" w:color="auto"/>
          </w:divBdr>
        </w:div>
        <w:div w:id="847254944">
          <w:marLeft w:val="0"/>
          <w:marRight w:val="0"/>
          <w:marTop w:val="0"/>
          <w:marBottom w:val="0"/>
          <w:divBdr>
            <w:top w:val="none" w:sz="0" w:space="0" w:color="auto"/>
            <w:left w:val="none" w:sz="0" w:space="0" w:color="auto"/>
            <w:bottom w:val="none" w:sz="0" w:space="0" w:color="auto"/>
            <w:right w:val="none" w:sz="0" w:space="0" w:color="auto"/>
          </w:divBdr>
        </w:div>
        <w:div w:id="485779116">
          <w:marLeft w:val="0"/>
          <w:marRight w:val="0"/>
          <w:marTop w:val="0"/>
          <w:marBottom w:val="0"/>
          <w:divBdr>
            <w:top w:val="none" w:sz="0" w:space="0" w:color="auto"/>
            <w:left w:val="none" w:sz="0" w:space="0" w:color="auto"/>
            <w:bottom w:val="none" w:sz="0" w:space="0" w:color="auto"/>
            <w:right w:val="none" w:sz="0" w:space="0" w:color="auto"/>
          </w:divBdr>
        </w:div>
        <w:div w:id="1752578012">
          <w:marLeft w:val="0"/>
          <w:marRight w:val="0"/>
          <w:marTop w:val="0"/>
          <w:marBottom w:val="0"/>
          <w:divBdr>
            <w:top w:val="none" w:sz="0" w:space="0" w:color="auto"/>
            <w:left w:val="none" w:sz="0" w:space="0" w:color="auto"/>
            <w:bottom w:val="none" w:sz="0" w:space="0" w:color="auto"/>
            <w:right w:val="none" w:sz="0" w:space="0" w:color="auto"/>
          </w:divBdr>
        </w:div>
        <w:div w:id="2097632505">
          <w:marLeft w:val="0"/>
          <w:marRight w:val="0"/>
          <w:marTop w:val="0"/>
          <w:marBottom w:val="0"/>
          <w:divBdr>
            <w:top w:val="none" w:sz="0" w:space="0" w:color="auto"/>
            <w:left w:val="none" w:sz="0" w:space="0" w:color="auto"/>
            <w:bottom w:val="none" w:sz="0" w:space="0" w:color="auto"/>
            <w:right w:val="none" w:sz="0" w:space="0" w:color="auto"/>
          </w:divBdr>
        </w:div>
        <w:div w:id="63769889">
          <w:marLeft w:val="0"/>
          <w:marRight w:val="0"/>
          <w:marTop w:val="0"/>
          <w:marBottom w:val="0"/>
          <w:divBdr>
            <w:top w:val="none" w:sz="0" w:space="0" w:color="auto"/>
            <w:left w:val="none" w:sz="0" w:space="0" w:color="auto"/>
            <w:bottom w:val="none" w:sz="0" w:space="0" w:color="auto"/>
            <w:right w:val="none" w:sz="0" w:space="0" w:color="auto"/>
          </w:divBdr>
        </w:div>
        <w:div w:id="1020744032">
          <w:marLeft w:val="0"/>
          <w:marRight w:val="0"/>
          <w:marTop w:val="0"/>
          <w:marBottom w:val="0"/>
          <w:divBdr>
            <w:top w:val="none" w:sz="0" w:space="0" w:color="auto"/>
            <w:left w:val="none" w:sz="0" w:space="0" w:color="auto"/>
            <w:bottom w:val="none" w:sz="0" w:space="0" w:color="auto"/>
            <w:right w:val="none" w:sz="0" w:space="0" w:color="auto"/>
          </w:divBdr>
        </w:div>
        <w:div w:id="1840466163">
          <w:marLeft w:val="0"/>
          <w:marRight w:val="0"/>
          <w:marTop w:val="0"/>
          <w:marBottom w:val="0"/>
          <w:divBdr>
            <w:top w:val="none" w:sz="0" w:space="0" w:color="auto"/>
            <w:left w:val="none" w:sz="0" w:space="0" w:color="auto"/>
            <w:bottom w:val="none" w:sz="0" w:space="0" w:color="auto"/>
            <w:right w:val="none" w:sz="0" w:space="0" w:color="auto"/>
          </w:divBdr>
        </w:div>
        <w:div w:id="723525060">
          <w:marLeft w:val="0"/>
          <w:marRight w:val="0"/>
          <w:marTop w:val="0"/>
          <w:marBottom w:val="0"/>
          <w:divBdr>
            <w:top w:val="none" w:sz="0" w:space="0" w:color="auto"/>
            <w:left w:val="none" w:sz="0" w:space="0" w:color="auto"/>
            <w:bottom w:val="none" w:sz="0" w:space="0" w:color="auto"/>
            <w:right w:val="none" w:sz="0" w:space="0" w:color="auto"/>
          </w:divBdr>
        </w:div>
        <w:div w:id="1874074959">
          <w:marLeft w:val="0"/>
          <w:marRight w:val="0"/>
          <w:marTop w:val="0"/>
          <w:marBottom w:val="0"/>
          <w:divBdr>
            <w:top w:val="none" w:sz="0" w:space="0" w:color="auto"/>
            <w:left w:val="none" w:sz="0" w:space="0" w:color="auto"/>
            <w:bottom w:val="none" w:sz="0" w:space="0" w:color="auto"/>
            <w:right w:val="none" w:sz="0" w:space="0" w:color="auto"/>
          </w:divBdr>
        </w:div>
        <w:div w:id="2088846868">
          <w:marLeft w:val="0"/>
          <w:marRight w:val="0"/>
          <w:marTop w:val="0"/>
          <w:marBottom w:val="0"/>
          <w:divBdr>
            <w:top w:val="none" w:sz="0" w:space="0" w:color="auto"/>
            <w:left w:val="none" w:sz="0" w:space="0" w:color="auto"/>
            <w:bottom w:val="none" w:sz="0" w:space="0" w:color="auto"/>
            <w:right w:val="none" w:sz="0" w:space="0" w:color="auto"/>
          </w:divBdr>
        </w:div>
        <w:div w:id="335309483">
          <w:marLeft w:val="0"/>
          <w:marRight w:val="0"/>
          <w:marTop w:val="0"/>
          <w:marBottom w:val="0"/>
          <w:divBdr>
            <w:top w:val="none" w:sz="0" w:space="0" w:color="auto"/>
            <w:left w:val="none" w:sz="0" w:space="0" w:color="auto"/>
            <w:bottom w:val="none" w:sz="0" w:space="0" w:color="auto"/>
            <w:right w:val="none" w:sz="0" w:space="0" w:color="auto"/>
          </w:divBdr>
        </w:div>
        <w:div w:id="959996722">
          <w:marLeft w:val="0"/>
          <w:marRight w:val="0"/>
          <w:marTop w:val="0"/>
          <w:marBottom w:val="0"/>
          <w:divBdr>
            <w:top w:val="none" w:sz="0" w:space="0" w:color="auto"/>
            <w:left w:val="none" w:sz="0" w:space="0" w:color="auto"/>
            <w:bottom w:val="none" w:sz="0" w:space="0" w:color="auto"/>
            <w:right w:val="none" w:sz="0" w:space="0" w:color="auto"/>
          </w:divBdr>
        </w:div>
        <w:div w:id="570965128">
          <w:marLeft w:val="0"/>
          <w:marRight w:val="0"/>
          <w:marTop w:val="0"/>
          <w:marBottom w:val="0"/>
          <w:divBdr>
            <w:top w:val="none" w:sz="0" w:space="0" w:color="auto"/>
            <w:left w:val="none" w:sz="0" w:space="0" w:color="auto"/>
            <w:bottom w:val="none" w:sz="0" w:space="0" w:color="auto"/>
            <w:right w:val="none" w:sz="0" w:space="0" w:color="auto"/>
          </w:divBdr>
        </w:div>
        <w:div w:id="1487480660">
          <w:marLeft w:val="0"/>
          <w:marRight w:val="0"/>
          <w:marTop w:val="0"/>
          <w:marBottom w:val="0"/>
          <w:divBdr>
            <w:top w:val="none" w:sz="0" w:space="0" w:color="auto"/>
            <w:left w:val="none" w:sz="0" w:space="0" w:color="auto"/>
            <w:bottom w:val="none" w:sz="0" w:space="0" w:color="auto"/>
            <w:right w:val="none" w:sz="0" w:space="0" w:color="auto"/>
          </w:divBdr>
        </w:div>
        <w:div w:id="1562713278">
          <w:marLeft w:val="0"/>
          <w:marRight w:val="0"/>
          <w:marTop w:val="0"/>
          <w:marBottom w:val="0"/>
          <w:divBdr>
            <w:top w:val="none" w:sz="0" w:space="0" w:color="auto"/>
            <w:left w:val="none" w:sz="0" w:space="0" w:color="auto"/>
            <w:bottom w:val="none" w:sz="0" w:space="0" w:color="auto"/>
            <w:right w:val="none" w:sz="0" w:space="0" w:color="auto"/>
          </w:divBdr>
        </w:div>
        <w:div w:id="836723767">
          <w:marLeft w:val="0"/>
          <w:marRight w:val="0"/>
          <w:marTop w:val="0"/>
          <w:marBottom w:val="0"/>
          <w:divBdr>
            <w:top w:val="none" w:sz="0" w:space="0" w:color="auto"/>
            <w:left w:val="none" w:sz="0" w:space="0" w:color="auto"/>
            <w:bottom w:val="none" w:sz="0" w:space="0" w:color="auto"/>
            <w:right w:val="none" w:sz="0" w:space="0" w:color="auto"/>
          </w:divBdr>
        </w:div>
        <w:div w:id="633295015">
          <w:marLeft w:val="0"/>
          <w:marRight w:val="0"/>
          <w:marTop w:val="0"/>
          <w:marBottom w:val="0"/>
          <w:divBdr>
            <w:top w:val="none" w:sz="0" w:space="0" w:color="auto"/>
            <w:left w:val="none" w:sz="0" w:space="0" w:color="auto"/>
            <w:bottom w:val="none" w:sz="0" w:space="0" w:color="auto"/>
            <w:right w:val="none" w:sz="0" w:space="0" w:color="auto"/>
          </w:divBdr>
        </w:div>
        <w:div w:id="782500876">
          <w:marLeft w:val="0"/>
          <w:marRight w:val="0"/>
          <w:marTop w:val="0"/>
          <w:marBottom w:val="0"/>
          <w:divBdr>
            <w:top w:val="none" w:sz="0" w:space="0" w:color="auto"/>
            <w:left w:val="none" w:sz="0" w:space="0" w:color="auto"/>
            <w:bottom w:val="none" w:sz="0" w:space="0" w:color="auto"/>
            <w:right w:val="none" w:sz="0" w:space="0" w:color="auto"/>
          </w:divBdr>
        </w:div>
        <w:div w:id="911768383">
          <w:marLeft w:val="0"/>
          <w:marRight w:val="0"/>
          <w:marTop w:val="0"/>
          <w:marBottom w:val="0"/>
          <w:divBdr>
            <w:top w:val="none" w:sz="0" w:space="0" w:color="auto"/>
            <w:left w:val="none" w:sz="0" w:space="0" w:color="auto"/>
            <w:bottom w:val="none" w:sz="0" w:space="0" w:color="auto"/>
            <w:right w:val="none" w:sz="0" w:space="0" w:color="auto"/>
          </w:divBdr>
        </w:div>
        <w:div w:id="1157646948">
          <w:marLeft w:val="0"/>
          <w:marRight w:val="0"/>
          <w:marTop w:val="0"/>
          <w:marBottom w:val="0"/>
          <w:divBdr>
            <w:top w:val="none" w:sz="0" w:space="0" w:color="auto"/>
            <w:left w:val="none" w:sz="0" w:space="0" w:color="auto"/>
            <w:bottom w:val="none" w:sz="0" w:space="0" w:color="auto"/>
            <w:right w:val="none" w:sz="0" w:space="0" w:color="auto"/>
          </w:divBdr>
        </w:div>
        <w:div w:id="103967956">
          <w:marLeft w:val="0"/>
          <w:marRight w:val="0"/>
          <w:marTop w:val="0"/>
          <w:marBottom w:val="0"/>
          <w:divBdr>
            <w:top w:val="none" w:sz="0" w:space="0" w:color="auto"/>
            <w:left w:val="none" w:sz="0" w:space="0" w:color="auto"/>
            <w:bottom w:val="none" w:sz="0" w:space="0" w:color="auto"/>
            <w:right w:val="none" w:sz="0" w:space="0" w:color="auto"/>
          </w:divBdr>
        </w:div>
        <w:div w:id="667100262">
          <w:marLeft w:val="0"/>
          <w:marRight w:val="0"/>
          <w:marTop w:val="0"/>
          <w:marBottom w:val="0"/>
          <w:divBdr>
            <w:top w:val="none" w:sz="0" w:space="0" w:color="auto"/>
            <w:left w:val="none" w:sz="0" w:space="0" w:color="auto"/>
            <w:bottom w:val="none" w:sz="0" w:space="0" w:color="auto"/>
            <w:right w:val="none" w:sz="0" w:space="0" w:color="auto"/>
          </w:divBdr>
        </w:div>
        <w:div w:id="1642348660">
          <w:marLeft w:val="0"/>
          <w:marRight w:val="0"/>
          <w:marTop w:val="0"/>
          <w:marBottom w:val="0"/>
          <w:divBdr>
            <w:top w:val="none" w:sz="0" w:space="0" w:color="auto"/>
            <w:left w:val="none" w:sz="0" w:space="0" w:color="auto"/>
            <w:bottom w:val="none" w:sz="0" w:space="0" w:color="auto"/>
            <w:right w:val="none" w:sz="0" w:space="0" w:color="auto"/>
          </w:divBdr>
        </w:div>
        <w:div w:id="1157188497">
          <w:marLeft w:val="0"/>
          <w:marRight w:val="0"/>
          <w:marTop w:val="0"/>
          <w:marBottom w:val="0"/>
          <w:divBdr>
            <w:top w:val="none" w:sz="0" w:space="0" w:color="auto"/>
            <w:left w:val="none" w:sz="0" w:space="0" w:color="auto"/>
            <w:bottom w:val="none" w:sz="0" w:space="0" w:color="auto"/>
            <w:right w:val="none" w:sz="0" w:space="0" w:color="auto"/>
          </w:divBdr>
        </w:div>
        <w:div w:id="233785360">
          <w:marLeft w:val="0"/>
          <w:marRight w:val="0"/>
          <w:marTop w:val="0"/>
          <w:marBottom w:val="0"/>
          <w:divBdr>
            <w:top w:val="none" w:sz="0" w:space="0" w:color="auto"/>
            <w:left w:val="none" w:sz="0" w:space="0" w:color="auto"/>
            <w:bottom w:val="none" w:sz="0" w:space="0" w:color="auto"/>
            <w:right w:val="none" w:sz="0" w:space="0" w:color="auto"/>
          </w:divBdr>
        </w:div>
        <w:div w:id="467165878">
          <w:marLeft w:val="0"/>
          <w:marRight w:val="0"/>
          <w:marTop w:val="0"/>
          <w:marBottom w:val="0"/>
          <w:divBdr>
            <w:top w:val="none" w:sz="0" w:space="0" w:color="auto"/>
            <w:left w:val="none" w:sz="0" w:space="0" w:color="auto"/>
            <w:bottom w:val="none" w:sz="0" w:space="0" w:color="auto"/>
            <w:right w:val="none" w:sz="0" w:space="0" w:color="auto"/>
          </w:divBdr>
        </w:div>
        <w:div w:id="2099715683">
          <w:marLeft w:val="0"/>
          <w:marRight w:val="0"/>
          <w:marTop w:val="0"/>
          <w:marBottom w:val="0"/>
          <w:divBdr>
            <w:top w:val="none" w:sz="0" w:space="0" w:color="auto"/>
            <w:left w:val="none" w:sz="0" w:space="0" w:color="auto"/>
            <w:bottom w:val="none" w:sz="0" w:space="0" w:color="auto"/>
            <w:right w:val="none" w:sz="0" w:space="0" w:color="auto"/>
          </w:divBdr>
        </w:div>
        <w:div w:id="1109349365">
          <w:marLeft w:val="0"/>
          <w:marRight w:val="0"/>
          <w:marTop w:val="0"/>
          <w:marBottom w:val="0"/>
          <w:divBdr>
            <w:top w:val="none" w:sz="0" w:space="0" w:color="auto"/>
            <w:left w:val="none" w:sz="0" w:space="0" w:color="auto"/>
            <w:bottom w:val="none" w:sz="0" w:space="0" w:color="auto"/>
            <w:right w:val="none" w:sz="0" w:space="0" w:color="auto"/>
          </w:divBdr>
        </w:div>
        <w:div w:id="2068258041">
          <w:marLeft w:val="0"/>
          <w:marRight w:val="0"/>
          <w:marTop w:val="0"/>
          <w:marBottom w:val="0"/>
          <w:divBdr>
            <w:top w:val="none" w:sz="0" w:space="0" w:color="auto"/>
            <w:left w:val="none" w:sz="0" w:space="0" w:color="auto"/>
            <w:bottom w:val="none" w:sz="0" w:space="0" w:color="auto"/>
            <w:right w:val="none" w:sz="0" w:space="0" w:color="auto"/>
          </w:divBdr>
        </w:div>
        <w:div w:id="9064062">
          <w:marLeft w:val="0"/>
          <w:marRight w:val="0"/>
          <w:marTop w:val="0"/>
          <w:marBottom w:val="0"/>
          <w:divBdr>
            <w:top w:val="none" w:sz="0" w:space="0" w:color="auto"/>
            <w:left w:val="none" w:sz="0" w:space="0" w:color="auto"/>
            <w:bottom w:val="none" w:sz="0" w:space="0" w:color="auto"/>
            <w:right w:val="none" w:sz="0" w:space="0" w:color="auto"/>
          </w:divBdr>
        </w:div>
        <w:div w:id="1213535812">
          <w:marLeft w:val="0"/>
          <w:marRight w:val="0"/>
          <w:marTop w:val="0"/>
          <w:marBottom w:val="0"/>
          <w:divBdr>
            <w:top w:val="none" w:sz="0" w:space="0" w:color="auto"/>
            <w:left w:val="none" w:sz="0" w:space="0" w:color="auto"/>
            <w:bottom w:val="none" w:sz="0" w:space="0" w:color="auto"/>
            <w:right w:val="none" w:sz="0" w:space="0" w:color="auto"/>
          </w:divBdr>
        </w:div>
        <w:div w:id="1189834839">
          <w:marLeft w:val="0"/>
          <w:marRight w:val="0"/>
          <w:marTop w:val="0"/>
          <w:marBottom w:val="0"/>
          <w:divBdr>
            <w:top w:val="none" w:sz="0" w:space="0" w:color="auto"/>
            <w:left w:val="none" w:sz="0" w:space="0" w:color="auto"/>
            <w:bottom w:val="none" w:sz="0" w:space="0" w:color="auto"/>
            <w:right w:val="none" w:sz="0" w:space="0" w:color="auto"/>
          </w:divBdr>
        </w:div>
        <w:div w:id="1358853273">
          <w:marLeft w:val="0"/>
          <w:marRight w:val="0"/>
          <w:marTop w:val="0"/>
          <w:marBottom w:val="0"/>
          <w:divBdr>
            <w:top w:val="none" w:sz="0" w:space="0" w:color="auto"/>
            <w:left w:val="none" w:sz="0" w:space="0" w:color="auto"/>
            <w:bottom w:val="none" w:sz="0" w:space="0" w:color="auto"/>
            <w:right w:val="none" w:sz="0" w:space="0" w:color="auto"/>
          </w:divBdr>
        </w:div>
        <w:div w:id="842280795">
          <w:marLeft w:val="0"/>
          <w:marRight w:val="0"/>
          <w:marTop w:val="0"/>
          <w:marBottom w:val="0"/>
          <w:divBdr>
            <w:top w:val="none" w:sz="0" w:space="0" w:color="auto"/>
            <w:left w:val="none" w:sz="0" w:space="0" w:color="auto"/>
            <w:bottom w:val="none" w:sz="0" w:space="0" w:color="auto"/>
            <w:right w:val="none" w:sz="0" w:space="0" w:color="auto"/>
          </w:divBdr>
        </w:div>
        <w:div w:id="1074863590">
          <w:marLeft w:val="0"/>
          <w:marRight w:val="0"/>
          <w:marTop w:val="0"/>
          <w:marBottom w:val="0"/>
          <w:divBdr>
            <w:top w:val="none" w:sz="0" w:space="0" w:color="auto"/>
            <w:left w:val="none" w:sz="0" w:space="0" w:color="auto"/>
            <w:bottom w:val="none" w:sz="0" w:space="0" w:color="auto"/>
            <w:right w:val="none" w:sz="0" w:space="0" w:color="auto"/>
          </w:divBdr>
        </w:div>
        <w:div w:id="331681463">
          <w:marLeft w:val="0"/>
          <w:marRight w:val="0"/>
          <w:marTop w:val="0"/>
          <w:marBottom w:val="0"/>
          <w:divBdr>
            <w:top w:val="none" w:sz="0" w:space="0" w:color="auto"/>
            <w:left w:val="none" w:sz="0" w:space="0" w:color="auto"/>
            <w:bottom w:val="none" w:sz="0" w:space="0" w:color="auto"/>
            <w:right w:val="none" w:sz="0" w:space="0" w:color="auto"/>
          </w:divBdr>
        </w:div>
        <w:div w:id="183441920">
          <w:marLeft w:val="0"/>
          <w:marRight w:val="0"/>
          <w:marTop w:val="0"/>
          <w:marBottom w:val="0"/>
          <w:divBdr>
            <w:top w:val="none" w:sz="0" w:space="0" w:color="auto"/>
            <w:left w:val="none" w:sz="0" w:space="0" w:color="auto"/>
            <w:bottom w:val="none" w:sz="0" w:space="0" w:color="auto"/>
            <w:right w:val="none" w:sz="0" w:space="0" w:color="auto"/>
          </w:divBdr>
        </w:div>
        <w:div w:id="319386238">
          <w:marLeft w:val="0"/>
          <w:marRight w:val="0"/>
          <w:marTop w:val="0"/>
          <w:marBottom w:val="0"/>
          <w:divBdr>
            <w:top w:val="none" w:sz="0" w:space="0" w:color="auto"/>
            <w:left w:val="none" w:sz="0" w:space="0" w:color="auto"/>
            <w:bottom w:val="none" w:sz="0" w:space="0" w:color="auto"/>
            <w:right w:val="none" w:sz="0" w:space="0" w:color="auto"/>
          </w:divBdr>
        </w:div>
        <w:div w:id="41291288">
          <w:marLeft w:val="0"/>
          <w:marRight w:val="0"/>
          <w:marTop w:val="0"/>
          <w:marBottom w:val="0"/>
          <w:divBdr>
            <w:top w:val="none" w:sz="0" w:space="0" w:color="auto"/>
            <w:left w:val="none" w:sz="0" w:space="0" w:color="auto"/>
            <w:bottom w:val="none" w:sz="0" w:space="0" w:color="auto"/>
            <w:right w:val="none" w:sz="0" w:space="0" w:color="auto"/>
          </w:divBdr>
        </w:div>
        <w:div w:id="1149975481">
          <w:marLeft w:val="0"/>
          <w:marRight w:val="0"/>
          <w:marTop w:val="0"/>
          <w:marBottom w:val="0"/>
          <w:divBdr>
            <w:top w:val="none" w:sz="0" w:space="0" w:color="auto"/>
            <w:left w:val="none" w:sz="0" w:space="0" w:color="auto"/>
            <w:bottom w:val="none" w:sz="0" w:space="0" w:color="auto"/>
            <w:right w:val="none" w:sz="0" w:space="0" w:color="auto"/>
          </w:divBdr>
        </w:div>
        <w:div w:id="885020230">
          <w:marLeft w:val="0"/>
          <w:marRight w:val="0"/>
          <w:marTop w:val="0"/>
          <w:marBottom w:val="0"/>
          <w:divBdr>
            <w:top w:val="none" w:sz="0" w:space="0" w:color="auto"/>
            <w:left w:val="none" w:sz="0" w:space="0" w:color="auto"/>
            <w:bottom w:val="none" w:sz="0" w:space="0" w:color="auto"/>
            <w:right w:val="none" w:sz="0" w:space="0" w:color="auto"/>
          </w:divBdr>
        </w:div>
        <w:div w:id="1884170592">
          <w:marLeft w:val="0"/>
          <w:marRight w:val="0"/>
          <w:marTop w:val="0"/>
          <w:marBottom w:val="0"/>
          <w:divBdr>
            <w:top w:val="none" w:sz="0" w:space="0" w:color="auto"/>
            <w:left w:val="none" w:sz="0" w:space="0" w:color="auto"/>
            <w:bottom w:val="none" w:sz="0" w:space="0" w:color="auto"/>
            <w:right w:val="none" w:sz="0" w:space="0" w:color="auto"/>
          </w:divBdr>
        </w:div>
        <w:div w:id="1813323897">
          <w:marLeft w:val="0"/>
          <w:marRight w:val="0"/>
          <w:marTop w:val="0"/>
          <w:marBottom w:val="0"/>
          <w:divBdr>
            <w:top w:val="none" w:sz="0" w:space="0" w:color="auto"/>
            <w:left w:val="none" w:sz="0" w:space="0" w:color="auto"/>
            <w:bottom w:val="none" w:sz="0" w:space="0" w:color="auto"/>
            <w:right w:val="none" w:sz="0" w:space="0" w:color="auto"/>
          </w:divBdr>
        </w:div>
        <w:div w:id="1090276553">
          <w:marLeft w:val="0"/>
          <w:marRight w:val="0"/>
          <w:marTop w:val="0"/>
          <w:marBottom w:val="0"/>
          <w:divBdr>
            <w:top w:val="none" w:sz="0" w:space="0" w:color="auto"/>
            <w:left w:val="none" w:sz="0" w:space="0" w:color="auto"/>
            <w:bottom w:val="none" w:sz="0" w:space="0" w:color="auto"/>
            <w:right w:val="none" w:sz="0" w:space="0" w:color="auto"/>
          </w:divBdr>
        </w:div>
        <w:div w:id="1653289015">
          <w:marLeft w:val="0"/>
          <w:marRight w:val="0"/>
          <w:marTop w:val="0"/>
          <w:marBottom w:val="0"/>
          <w:divBdr>
            <w:top w:val="none" w:sz="0" w:space="0" w:color="auto"/>
            <w:left w:val="none" w:sz="0" w:space="0" w:color="auto"/>
            <w:bottom w:val="none" w:sz="0" w:space="0" w:color="auto"/>
            <w:right w:val="none" w:sz="0" w:space="0" w:color="auto"/>
          </w:divBdr>
        </w:div>
        <w:div w:id="1238202417">
          <w:marLeft w:val="0"/>
          <w:marRight w:val="0"/>
          <w:marTop w:val="0"/>
          <w:marBottom w:val="0"/>
          <w:divBdr>
            <w:top w:val="none" w:sz="0" w:space="0" w:color="auto"/>
            <w:left w:val="none" w:sz="0" w:space="0" w:color="auto"/>
            <w:bottom w:val="none" w:sz="0" w:space="0" w:color="auto"/>
            <w:right w:val="none" w:sz="0" w:space="0" w:color="auto"/>
          </w:divBdr>
        </w:div>
        <w:div w:id="289552320">
          <w:marLeft w:val="0"/>
          <w:marRight w:val="0"/>
          <w:marTop w:val="0"/>
          <w:marBottom w:val="0"/>
          <w:divBdr>
            <w:top w:val="none" w:sz="0" w:space="0" w:color="auto"/>
            <w:left w:val="none" w:sz="0" w:space="0" w:color="auto"/>
            <w:bottom w:val="none" w:sz="0" w:space="0" w:color="auto"/>
            <w:right w:val="none" w:sz="0" w:space="0" w:color="auto"/>
          </w:divBdr>
        </w:div>
        <w:div w:id="1671054510">
          <w:marLeft w:val="0"/>
          <w:marRight w:val="0"/>
          <w:marTop w:val="0"/>
          <w:marBottom w:val="0"/>
          <w:divBdr>
            <w:top w:val="none" w:sz="0" w:space="0" w:color="auto"/>
            <w:left w:val="none" w:sz="0" w:space="0" w:color="auto"/>
            <w:bottom w:val="none" w:sz="0" w:space="0" w:color="auto"/>
            <w:right w:val="none" w:sz="0" w:space="0" w:color="auto"/>
          </w:divBdr>
        </w:div>
        <w:div w:id="1838186110">
          <w:marLeft w:val="0"/>
          <w:marRight w:val="0"/>
          <w:marTop w:val="0"/>
          <w:marBottom w:val="0"/>
          <w:divBdr>
            <w:top w:val="none" w:sz="0" w:space="0" w:color="auto"/>
            <w:left w:val="none" w:sz="0" w:space="0" w:color="auto"/>
            <w:bottom w:val="none" w:sz="0" w:space="0" w:color="auto"/>
            <w:right w:val="none" w:sz="0" w:space="0" w:color="auto"/>
          </w:divBdr>
        </w:div>
        <w:div w:id="1441609046">
          <w:marLeft w:val="0"/>
          <w:marRight w:val="0"/>
          <w:marTop w:val="0"/>
          <w:marBottom w:val="0"/>
          <w:divBdr>
            <w:top w:val="none" w:sz="0" w:space="0" w:color="auto"/>
            <w:left w:val="none" w:sz="0" w:space="0" w:color="auto"/>
            <w:bottom w:val="none" w:sz="0" w:space="0" w:color="auto"/>
            <w:right w:val="none" w:sz="0" w:space="0" w:color="auto"/>
          </w:divBdr>
        </w:div>
        <w:div w:id="1289117660">
          <w:marLeft w:val="0"/>
          <w:marRight w:val="0"/>
          <w:marTop w:val="0"/>
          <w:marBottom w:val="0"/>
          <w:divBdr>
            <w:top w:val="none" w:sz="0" w:space="0" w:color="auto"/>
            <w:left w:val="none" w:sz="0" w:space="0" w:color="auto"/>
            <w:bottom w:val="none" w:sz="0" w:space="0" w:color="auto"/>
            <w:right w:val="none" w:sz="0" w:space="0" w:color="auto"/>
          </w:divBdr>
        </w:div>
        <w:div w:id="319962583">
          <w:marLeft w:val="0"/>
          <w:marRight w:val="0"/>
          <w:marTop w:val="0"/>
          <w:marBottom w:val="0"/>
          <w:divBdr>
            <w:top w:val="none" w:sz="0" w:space="0" w:color="auto"/>
            <w:left w:val="none" w:sz="0" w:space="0" w:color="auto"/>
            <w:bottom w:val="none" w:sz="0" w:space="0" w:color="auto"/>
            <w:right w:val="none" w:sz="0" w:space="0" w:color="auto"/>
          </w:divBdr>
        </w:div>
        <w:div w:id="1913195230">
          <w:marLeft w:val="0"/>
          <w:marRight w:val="0"/>
          <w:marTop w:val="0"/>
          <w:marBottom w:val="0"/>
          <w:divBdr>
            <w:top w:val="none" w:sz="0" w:space="0" w:color="auto"/>
            <w:left w:val="none" w:sz="0" w:space="0" w:color="auto"/>
            <w:bottom w:val="none" w:sz="0" w:space="0" w:color="auto"/>
            <w:right w:val="none" w:sz="0" w:space="0" w:color="auto"/>
          </w:divBdr>
        </w:div>
        <w:div w:id="1878348180">
          <w:marLeft w:val="0"/>
          <w:marRight w:val="0"/>
          <w:marTop w:val="0"/>
          <w:marBottom w:val="0"/>
          <w:divBdr>
            <w:top w:val="none" w:sz="0" w:space="0" w:color="auto"/>
            <w:left w:val="none" w:sz="0" w:space="0" w:color="auto"/>
            <w:bottom w:val="none" w:sz="0" w:space="0" w:color="auto"/>
            <w:right w:val="none" w:sz="0" w:space="0" w:color="auto"/>
          </w:divBdr>
        </w:div>
        <w:div w:id="1276401312">
          <w:marLeft w:val="0"/>
          <w:marRight w:val="0"/>
          <w:marTop w:val="0"/>
          <w:marBottom w:val="0"/>
          <w:divBdr>
            <w:top w:val="none" w:sz="0" w:space="0" w:color="auto"/>
            <w:left w:val="none" w:sz="0" w:space="0" w:color="auto"/>
            <w:bottom w:val="none" w:sz="0" w:space="0" w:color="auto"/>
            <w:right w:val="none" w:sz="0" w:space="0" w:color="auto"/>
          </w:divBdr>
        </w:div>
        <w:div w:id="1210070554">
          <w:marLeft w:val="0"/>
          <w:marRight w:val="0"/>
          <w:marTop w:val="0"/>
          <w:marBottom w:val="0"/>
          <w:divBdr>
            <w:top w:val="none" w:sz="0" w:space="0" w:color="auto"/>
            <w:left w:val="none" w:sz="0" w:space="0" w:color="auto"/>
            <w:bottom w:val="none" w:sz="0" w:space="0" w:color="auto"/>
            <w:right w:val="none" w:sz="0" w:space="0" w:color="auto"/>
          </w:divBdr>
        </w:div>
        <w:div w:id="144707686">
          <w:marLeft w:val="0"/>
          <w:marRight w:val="0"/>
          <w:marTop w:val="0"/>
          <w:marBottom w:val="0"/>
          <w:divBdr>
            <w:top w:val="none" w:sz="0" w:space="0" w:color="auto"/>
            <w:left w:val="none" w:sz="0" w:space="0" w:color="auto"/>
            <w:bottom w:val="none" w:sz="0" w:space="0" w:color="auto"/>
            <w:right w:val="none" w:sz="0" w:space="0" w:color="auto"/>
          </w:divBdr>
        </w:div>
        <w:div w:id="935791814">
          <w:marLeft w:val="0"/>
          <w:marRight w:val="0"/>
          <w:marTop w:val="0"/>
          <w:marBottom w:val="0"/>
          <w:divBdr>
            <w:top w:val="none" w:sz="0" w:space="0" w:color="auto"/>
            <w:left w:val="none" w:sz="0" w:space="0" w:color="auto"/>
            <w:bottom w:val="none" w:sz="0" w:space="0" w:color="auto"/>
            <w:right w:val="none" w:sz="0" w:space="0" w:color="auto"/>
          </w:divBdr>
        </w:div>
        <w:div w:id="450628979">
          <w:marLeft w:val="0"/>
          <w:marRight w:val="0"/>
          <w:marTop w:val="0"/>
          <w:marBottom w:val="0"/>
          <w:divBdr>
            <w:top w:val="none" w:sz="0" w:space="0" w:color="auto"/>
            <w:left w:val="none" w:sz="0" w:space="0" w:color="auto"/>
            <w:bottom w:val="none" w:sz="0" w:space="0" w:color="auto"/>
            <w:right w:val="none" w:sz="0" w:space="0" w:color="auto"/>
          </w:divBdr>
        </w:div>
        <w:div w:id="2139953952">
          <w:marLeft w:val="0"/>
          <w:marRight w:val="0"/>
          <w:marTop w:val="0"/>
          <w:marBottom w:val="0"/>
          <w:divBdr>
            <w:top w:val="none" w:sz="0" w:space="0" w:color="auto"/>
            <w:left w:val="none" w:sz="0" w:space="0" w:color="auto"/>
            <w:bottom w:val="none" w:sz="0" w:space="0" w:color="auto"/>
            <w:right w:val="none" w:sz="0" w:space="0" w:color="auto"/>
          </w:divBdr>
        </w:div>
        <w:div w:id="831406536">
          <w:marLeft w:val="0"/>
          <w:marRight w:val="0"/>
          <w:marTop w:val="0"/>
          <w:marBottom w:val="0"/>
          <w:divBdr>
            <w:top w:val="none" w:sz="0" w:space="0" w:color="auto"/>
            <w:left w:val="none" w:sz="0" w:space="0" w:color="auto"/>
            <w:bottom w:val="none" w:sz="0" w:space="0" w:color="auto"/>
            <w:right w:val="none" w:sz="0" w:space="0" w:color="auto"/>
          </w:divBdr>
        </w:div>
        <w:div w:id="959726955">
          <w:marLeft w:val="0"/>
          <w:marRight w:val="0"/>
          <w:marTop w:val="0"/>
          <w:marBottom w:val="0"/>
          <w:divBdr>
            <w:top w:val="none" w:sz="0" w:space="0" w:color="auto"/>
            <w:left w:val="none" w:sz="0" w:space="0" w:color="auto"/>
            <w:bottom w:val="none" w:sz="0" w:space="0" w:color="auto"/>
            <w:right w:val="none" w:sz="0" w:space="0" w:color="auto"/>
          </w:divBdr>
        </w:div>
        <w:div w:id="831220045">
          <w:marLeft w:val="0"/>
          <w:marRight w:val="0"/>
          <w:marTop w:val="0"/>
          <w:marBottom w:val="0"/>
          <w:divBdr>
            <w:top w:val="none" w:sz="0" w:space="0" w:color="auto"/>
            <w:left w:val="none" w:sz="0" w:space="0" w:color="auto"/>
            <w:bottom w:val="none" w:sz="0" w:space="0" w:color="auto"/>
            <w:right w:val="none" w:sz="0" w:space="0" w:color="auto"/>
          </w:divBdr>
        </w:div>
        <w:div w:id="1618489387">
          <w:marLeft w:val="0"/>
          <w:marRight w:val="0"/>
          <w:marTop w:val="0"/>
          <w:marBottom w:val="0"/>
          <w:divBdr>
            <w:top w:val="none" w:sz="0" w:space="0" w:color="auto"/>
            <w:left w:val="none" w:sz="0" w:space="0" w:color="auto"/>
            <w:bottom w:val="none" w:sz="0" w:space="0" w:color="auto"/>
            <w:right w:val="none" w:sz="0" w:space="0" w:color="auto"/>
          </w:divBdr>
        </w:div>
        <w:div w:id="76561247">
          <w:marLeft w:val="0"/>
          <w:marRight w:val="0"/>
          <w:marTop w:val="0"/>
          <w:marBottom w:val="0"/>
          <w:divBdr>
            <w:top w:val="none" w:sz="0" w:space="0" w:color="auto"/>
            <w:left w:val="none" w:sz="0" w:space="0" w:color="auto"/>
            <w:bottom w:val="none" w:sz="0" w:space="0" w:color="auto"/>
            <w:right w:val="none" w:sz="0" w:space="0" w:color="auto"/>
          </w:divBdr>
        </w:div>
        <w:div w:id="876352431">
          <w:marLeft w:val="0"/>
          <w:marRight w:val="0"/>
          <w:marTop w:val="0"/>
          <w:marBottom w:val="0"/>
          <w:divBdr>
            <w:top w:val="none" w:sz="0" w:space="0" w:color="auto"/>
            <w:left w:val="none" w:sz="0" w:space="0" w:color="auto"/>
            <w:bottom w:val="none" w:sz="0" w:space="0" w:color="auto"/>
            <w:right w:val="none" w:sz="0" w:space="0" w:color="auto"/>
          </w:divBdr>
        </w:div>
        <w:div w:id="489058390">
          <w:marLeft w:val="0"/>
          <w:marRight w:val="0"/>
          <w:marTop w:val="0"/>
          <w:marBottom w:val="0"/>
          <w:divBdr>
            <w:top w:val="none" w:sz="0" w:space="0" w:color="auto"/>
            <w:left w:val="none" w:sz="0" w:space="0" w:color="auto"/>
            <w:bottom w:val="none" w:sz="0" w:space="0" w:color="auto"/>
            <w:right w:val="none" w:sz="0" w:space="0" w:color="auto"/>
          </w:divBdr>
        </w:div>
        <w:div w:id="1186552296">
          <w:marLeft w:val="0"/>
          <w:marRight w:val="0"/>
          <w:marTop w:val="0"/>
          <w:marBottom w:val="0"/>
          <w:divBdr>
            <w:top w:val="none" w:sz="0" w:space="0" w:color="auto"/>
            <w:left w:val="none" w:sz="0" w:space="0" w:color="auto"/>
            <w:bottom w:val="none" w:sz="0" w:space="0" w:color="auto"/>
            <w:right w:val="none" w:sz="0" w:space="0" w:color="auto"/>
          </w:divBdr>
        </w:div>
        <w:div w:id="829368765">
          <w:marLeft w:val="0"/>
          <w:marRight w:val="0"/>
          <w:marTop w:val="0"/>
          <w:marBottom w:val="0"/>
          <w:divBdr>
            <w:top w:val="none" w:sz="0" w:space="0" w:color="auto"/>
            <w:left w:val="none" w:sz="0" w:space="0" w:color="auto"/>
            <w:bottom w:val="none" w:sz="0" w:space="0" w:color="auto"/>
            <w:right w:val="none" w:sz="0" w:space="0" w:color="auto"/>
          </w:divBdr>
        </w:div>
        <w:div w:id="1236624953">
          <w:marLeft w:val="0"/>
          <w:marRight w:val="0"/>
          <w:marTop w:val="0"/>
          <w:marBottom w:val="0"/>
          <w:divBdr>
            <w:top w:val="none" w:sz="0" w:space="0" w:color="auto"/>
            <w:left w:val="none" w:sz="0" w:space="0" w:color="auto"/>
            <w:bottom w:val="none" w:sz="0" w:space="0" w:color="auto"/>
            <w:right w:val="none" w:sz="0" w:space="0" w:color="auto"/>
          </w:divBdr>
        </w:div>
        <w:div w:id="822359097">
          <w:marLeft w:val="0"/>
          <w:marRight w:val="0"/>
          <w:marTop w:val="0"/>
          <w:marBottom w:val="0"/>
          <w:divBdr>
            <w:top w:val="none" w:sz="0" w:space="0" w:color="auto"/>
            <w:left w:val="none" w:sz="0" w:space="0" w:color="auto"/>
            <w:bottom w:val="none" w:sz="0" w:space="0" w:color="auto"/>
            <w:right w:val="none" w:sz="0" w:space="0" w:color="auto"/>
          </w:divBdr>
        </w:div>
        <w:div w:id="391933093">
          <w:marLeft w:val="0"/>
          <w:marRight w:val="0"/>
          <w:marTop w:val="0"/>
          <w:marBottom w:val="0"/>
          <w:divBdr>
            <w:top w:val="none" w:sz="0" w:space="0" w:color="auto"/>
            <w:left w:val="none" w:sz="0" w:space="0" w:color="auto"/>
            <w:bottom w:val="none" w:sz="0" w:space="0" w:color="auto"/>
            <w:right w:val="none" w:sz="0" w:space="0" w:color="auto"/>
          </w:divBdr>
        </w:div>
        <w:div w:id="793331810">
          <w:marLeft w:val="0"/>
          <w:marRight w:val="0"/>
          <w:marTop w:val="0"/>
          <w:marBottom w:val="0"/>
          <w:divBdr>
            <w:top w:val="none" w:sz="0" w:space="0" w:color="auto"/>
            <w:left w:val="none" w:sz="0" w:space="0" w:color="auto"/>
            <w:bottom w:val="none" w:sz="0" w:space="0" w:color="auto"/>
            <w:right w:val="none" w:sz="0" w:space="0" w:color="auto"/>
          </w:divBdr>
        </w:div>
        <w:div w:id="106199401">
          <w:marLeft w:val="0"/>
          <w:marRight w:val="0"/>
          <w:marTop w:val="0"/>
          <w:marBottom w:val="0"/>
          <w:divBdr>
            <w:top w:val="none" w:sz="0" w:space="0" w:color="auto"/>
            <w:left w:val="none" w:sz="0" w:space="0" w:color="auto"/>
            <w:bottom w:val="none" w:sz="0" w:space="0" w:color="auto"/>
            <w:right w:val="none" w:sz="0" w:space="0" w:color="auto"/>
          </w:divBdr>
        </w:div>
        <w:div w:id="1430656767">
          <w:marLeft w:val="0"/>
          <w:marRight w:val="0"/>
          <w:marTop w:val="0"/>
          <w:marBottom w:val="0"/>
          <w:divBdr>
            <w:top w:val="none" w:sz="0" w:space="0" w:color="auto"/>
            <w:left w:val="none" w:sz="0" w:space="0" w:color="auto"/>
            <w:bottom w:val="none" w:sz="0" w:space="0" w:color="auto"/>
            <w:right w:val="none" w:sz="0" w:space="0" w:color="auto"/>
          </w:divBdr>
        </w:div>
        <w:div w:id="980892106">
          <w:marLeft w:val="0"/>
          <w:marRight w:val="0"/>
          <w:marTop w:val="0"/>
          <w:marBottom w:val="0"/>
          <w:divBdr>
            <w:top w:val="none" w:sz="0" w:space="0" w:color="auto"/>
            <w:left w:val="none" w:sz="0" w:space="0" w:color="auto"/>
            <w:bottom w:val="none" w:sz="0" w:space="0" w:color="auto"/>
            <w:right w:val="none" w:sz="0" w:space="0" w:color="auto"/>
          </w:divBdr>
        </w:div>
        <w:div w:id="84882281">
          <w:marLeft w:val="0"/>
          <w:marRight w:val="0"/>
          <w:marTop w:val="0"/>
          <w:marBottom w:val="0"/>
          <w:divBdr>
            <w:top w:val="none" w:sz="0" w:space="0" w:color="auto"/>
            <w:left w:val="none" w:sz="0" w:space="0" w:color="auto"/>
            <w:bottom w:val="none" w:sz="0" w:space="0" w:color="auto"/>
            <w:right w:val="none" w:sz="0" w:space="0" w:color="auto"/>
          </w:divBdr>
        </w:div>
        <w:div w:id="1261334962">
          <w:marLeft w:val="0"/>
          <w:marRight w:val="0"/>
          <w:marTop w:val="0"/>
          <w:marBottom w:val="0"/>
          <w:divBdr>
            <w:top w:val="none" w:sz="0" w:space="0" w:color="auto"/>
            <w:left w:val="none" w:sz="0" w:space="0" w:color="auto"/>
            <w:bottom w:val="none" w:sz="0" w:space="0" w:color="auto"/>
            <w:right w:val="none" w:sz="0" w:space="0" w:color="auto"/>
          </w:divBdr>
        </w:div>
        <w:div w:id="1480147527">
          <w:marLeft w:val="0"/>
          <w:marRight w:val="0"/>
          <w:marTop w:val="0"/>
          <w:marBottom w:val="0"/>
          <w:divBdr>
            <w:top w:val="none" w:sz="0" w:space="0" w:color="auto"/>
            <w:left w:val="none" w:sz="0" w:space="0" w:color="auto"/>
            <w:bottom w:val="none" w:sz="0" w:space="0" w:color="auto"/>
            <w:right w:val="none" w:sz="0" w:space="0" w:color="auto"/>
          </w:divBdr>
        </w:div>
        <w:div w:id="1211725720">
          <w:marLeft w:val="0"/>
          <w:marRight w:val="0"/>
          <w:marTop w:val="0"/>
          <w:marBottom w:val="0"/>
          <w:divBdr>
            <w:top w:val="none" w:sz="0" w:space="0" w:color="auto"/>
            <w:left w:val="none" w:sz="0" w:space="0" w:color="auto"/>
            <w:bottom w:val="none" w:sz="0" w:space="0" w:color="auto"/>
            <w:right w:val="none" w:sz="0" w:space="0" w:color="auto"/>
          </w:divBdr>
        </w:div>
        <w:div w:id="884878761">
          <w:marLeft w:val="0"/>
          <w:marRight w:val="0"/>
          <w:marTop w:val="0"/>
          <w:marBottom w:val="0"/>
          <w:divBdr>
            <w:top w:val="none" w:sz="0" w:space="0" w:color="auto"/>
            <w:left w:val="none" w:sz="0" w:space="0" w:color="auto"/>
            <w:bottom w:val="none" w:sz="0" w:space="0" w:color="auto"/>
            <w:right w:val="none" w:sz="0" w:space="0" w:color="auto"/>
          </w:divBdr>
        </w:div>
        <w:div w:id="922645865">
          <w:marLeft w:val="0"/>
          <w:marRight w:val="0"/>
          <w:marTop w:val="0"/>
          <w:marBottom w:val="0"/>
          <w:divBdr>
            <w:top w:val="none" w:sz="0" w:space="0" w:color="auto"/>
            <w:left w:val="none" w:sz="0" w:space="0" w:color="auto"/>
            <w:bottom w:val="none" w:sz="0" w:space="0" w:color="auto"/>
            <w:right w:val="none" w:sz="0" w:space="0" w:color="auto"/>
          </w:divBdr>
        </w:div>
        <w:div w:id="1574006922">
          <w:marLeft w:val="0"/>
          <w:marRight w:val="0"/>
          <w:marTop w:val="0"/>
          <w:marBottom w:val="0"/>
          <w:divBdr>
            <w:top w:val="none" w:sz="0" w:space="0" w:color="auto"/>
            <w:left w:val="none" w:sz="0" w:space="0" w:color="auto"/>
            <w:bottom w:val="none" w:sz="0" w:space="0" w:color="auto"/>
            <w:right w:val="none" w:sz="0" w:space="0" w:color="auto"/>
          </w:divBdr>
        </w:div>
        <w:div w:id="301234769">
          <w:marLeft w:val="0"/>
          <w:marRight w:val="0"/>
          <w:marTop w:val="0"/>
          <w:marBottom w:val="0"/>
          <w:divBdr>
            <w:top w:val="none" w:sz="0" w:space="0" w:color="auto"/>
            <w:left w:val="none" w:sz="0" w:space="0" w:color="auto"/>
            <w:bottom w:val="none" w:sz="0" w:space="0" w:color="auto"/>
            <w:right w:val="none" w:sz="0" w:space="0" w:color="auto"/>
          </w:divBdr>
        </w:div>
        <w:div w:id="719984270">
          <w:marLeft w:val="0"/>
          <w:marRight w:val="0"/>
          <w:marTop w:val="0"/>
          <w:marBottom w:val="0"/>
          <w:divBdr>
            <w:top w:val="none" w:sz="0" w:space="0" w:color="auto"/>
            <w:left w:val="none" w:sz="0" w:space="0" w:color="auto"/>
            <w:bottom w:val="none" w:sz="0" w:space="0" w:color="auto"/>
            <w:right w:val="none" w:sz="0" w:space="0" w:color="auto"/>
          </w:divBdr>
        </w:div>
        <w:div w:id="1544170039">
          <w:marLeft w:val="0"/>
          <w:marRight w:val="0"/>
          <w:marTop w:val="0"/>
          <w:marBottom w:val="0"/>
          <w:divBdr>
            <w:top w:val="none" w:sz="0" w:space="0" w:color="auto"/>
            <w:left w:val="none" w:sz="0" w:space="0" w:color="auto"/>
            <w:bottom w:val="none" w:sz="0" w:space="0" w:color="auto"/>
            <w:right w:val="none" w:sz="0" w:space="0" w:color="auto"/>
          </w:divBdr>
        </w:div>
        <w:div w:id="219100070">
          <w:marLeft w:val="0"/>
          <w:marRight w:val="0"/>
          <w:marTop w:val="0"/>
          <w:marBottom w:val="0"/>
          <w:divBdr>
            <w:top w:val="none" w:sz="0" w:space="0" w:color="auto"/>
            <w:left w:val="none" w:sz="0" w:space="0" w:color="auto"/>
            <w:bottom w:val="none" w:sz="0" w:space="0" w:color="auto"/>
            <w:right w:val="none" w:sz="0" w:space="0" w:color="auto"/>
          </w:divBdr>
        </w:div>
        <w:div w:id="2139762984">
          <w:marLeft w:val="0"/>
          <w:marRight w:val="0"/>
          <w:marTop w:val="0"/>
          <w:marBottom w:val="0"/>
          <w:divBdr>
            <w:top w:val="none" w:sz="0" w:space="0" w:color="auto"/>
            <w:left w:val="none" w:sz="0" w:space="0" w:color="auto"/>
            <w:bottom w:val="none" w:sz="0" w:space="0" w:color="auto"/>
            <w:right w:val="none" w:sz="0" w:space="0" w:color="auto"/>
          </w:divBdr>
        </w:div>
        <w:div w:id="1449008378">
          <w:marLeft w:val="0"/>
          <w:marRight w:val="0"/>
          <w:marTop w:val="0"/>
          <w:marBottom w:val="0"/>
          <w:divBdr>
            <w:top w:val="none" w:sz="0" w:space="0" w:color="auto"/>
            <w:left w:val="none" w:sz="0" w:space="0" w:color="auto"/>
            <w:bottom w:val="none" w:sz="0" w:space="0" w:color="auto"/>
            <w:right w:val="none" w:sz="0" w:space="0" w:color="auto"/>
          </w:divBdr>
        </w:div>
        <w:div w:id="658266523">
          <w:marLeft w:val="0"/>
          <w:marRight w:val="0"/>
          <w:marTop w:val="0"/>
          <w:marBottom w:val="0"/>
          <w:divBdr>
            <w:top w:val="none" w:sz="0" w:space="0" w:color="auto"/>
            <w:left w:val="none" w:sz="0" w:space="0" w:color="auto"/>
            <w:bottom w:val="none" w:sz="0" w:space="0" w:color="auto"/>
            <w:right w:val="none" w:sz="0" w:space="0" w:color="auto"/>
          </w:divBdr>
        </w:div>
        <w:div w:id="567036407">
          <w:marLeft w:val="0"/>
          <w:marRight w:val="0"/>
          <w:marTop w:val="0"/>
          <w:marBottom w:val="0"/>
          <w:divBdr>
            <w:top w:val="none" w:sz="0" w:space="0" w:color="auto"/>
            <w:left w:val="none" w:sz="0" w:space="0" w:color="auto"/>
            <w:bottom w:val="none" w:sz="0" w:space="0" w:color="auto"/>
            <w:right w:val="none" w:sz="0" w:space="0" w:color="auto"/>
          </w:divBdr>
        </w:div>
        <w:div w:id="802187437">
          <w:marLeft w:val="0"/>
          <w:marRight w:val="0"/>
          <w:marTop w:val="0"/>
          <w:marBottom w:val="0"/>
          <w:divBdr>
            <w:top w:val="none" w:sz="0" w:space="0" w:color="auto"/>
            <w:left w:val="none" w:sz="0" w:space="0" w:color="auto"/>
            <w:bottom w:val="none" w:sz="0" w:space="0" w:color="auto"/>
            <w:right w:val="none" w:sz="0" w:space="0" w:color="auto"/>
          </w:divBdr>
        </w:div>
        <w:div w:id="1578251098">
          <w:marLeft w:val="0"/>
          <w:marRight w:val="0"/>
          <w:marTop w:val="0"/>
          <w:marBottom w:val="0"/>
          <w:divBdr>
            <w:top w:val="none" w:sz="0" w:space="0" w:color="auto"/>
            <w:left w:val="none" w:sz="0" w:space="0" w:color="auto"/>
            <w:bottom w:val="none" w:sz="0" w:space="0" w:color="auto"/>
            <w:right w:val="none" w:sz="0" w:space="0" w:color="auto"/>
          </w:divBdr>
        </w:div>
        <w:div w:id="569314375">
          <w:marLeft w:val="0"/>
          <w:marRight w:val="0"/>
          <w:marTop w:val="0"/>
          <w:marBottom w:val="0"/>
          <w:divBdr>
            <w:top w:val="none" w:sz="0" w:space="0" w:color="auto"/>
            <w:left w:val="none" w:sz="0" w:space="0" w:color="auto"/>
            <w:bottom w:val="none" w:sz="0" w:space="0" w:color="auto"/>
            <w:right w:val="none" w:sz="0" w:space="0" w:color="auto"/>
          </w:divBdr>
        </w:div>
        <w:div w:id="198050122">
          <w:marLeft w:val="0"/>
          <w:marRight w:val="0"/>
          <w:marTop w:val="0"/>
          <w:marBottom w:val="0"/>
          <w:divBdr>
            <w:top w:val="none" w:sz="0" w:space="0" w:color="auto"/>
            <w:left w:val="none" w:sz="0" w:space="0" w:color="auto"/>
            <w:bottom w:val="none" w:sz="0" w:space="0" w:color="auto"/>
            <w:right w:val="none" w:sz="0" w:space="0" w:color="auto"/>
          </w:divBdr>
        </w:div>
        <w:div w:id="1797480051">
          <w:marLeft w:val="0"/>
          <w:marRight w:val="0"/>
          <w:marTop w:val="0"/>
          <w:marBottom w:val="0"/>
          <w:divBdr>
            <w:top w:val="none" w:sz="0" w:space="0" w:color="auto"/>
            <w:left w:val="none" w:sz="0" w:space="0" w:color="auto"/>
            <w:bottom w:val="none" w:sz="0" w:space="0" w:color="auto"/>
            <w:right w:val="none" w:sz="0" w:space="0" w:color="auto"/>
          </w:divBdr>
        </w:div>
        <w:div w:id="228999618">
          <w:marLeft w:val="0"/>
          <w:marRight w:val="0"/>
          <w:marTop w:val="0"/>
          <w:marBottom w:val="0"/>
          <w:divBdr>
            <w:top w:val="none" w:sz="0" w:space="0" w:color="auto"/>
            <w:left w:val="none" w:sz="0" w:space="0" w:color="auto"/>
            <w:bottom w:val="none" w:sz="0" w:space="0" w:color="auto"/>
            <w:right w:val="none" w:sz="0" w:space="0" w:color="auto"/>
          </w:divBdr>
        </w:div>
        <w:div w:id="1169321574">
          <w:marLeft w:val="0"/>
          <w:marRight w:val="0"/>
          <w:marTop w:val="0"/>
          <w:marBottom w:val="0"/>
          <w:divBdr>
            <w:top w:val="none" w:sz="0" w:space="0" w:color="auto"/>
            <w:left w:val="none" w:sz="0" w:space="0" w:color="auto"/>
            <w:bottom w:val="none" w:sz="0" w:space="0" w:color="auto"/>
            <w:right w:val="none" w:sz="0" w:space="0" w:color="auto"/>
          </w:divBdr>
        </w:div>
        <w:div w:id="1797063037">
          <w:marLeft w:val="0"/>
          <w:marRight w:val="0"/>
          <w:marTop w:val="0"/>
          <w:marBottom w:val="0"/>
          <w:divBdr>
            <w:top w:val="none" w:sz="0" w:space="0" w:color="auto"/>
            <w:left w:val="none" w:sz="0" w:space="0" w:color="auto"/>
            <w:bottom w:val="none" w:sz="0" w:space="0" w:color="auto"/>
            <w:right w:val="none" w:sz="0" w:space="0" w:color="auto"/>
          </w:divBdr>
        </w:div>
        <w:div w:id="232350620">
          <w:marLeft w:val="0"/>
          <w:marRight w:val="0"/>
          <w:marTop w:val="0"/>
          <w:marBottom w:val="0"/>
          <w:divBdr>
            <w:top w:val="none" w:sz="0" w:space="0" w:color="auto"/>
            <w:left w:val="none" w:sz="0" w:space="0" w:color="auto"/>
            <w:bottom w:val="none" w:sz="0" w:space="0" w:color="auto"/>
            <w:right w:val="none" w:sz="0" w:space="0" w:color="auto"/>
          </w:divBdr>
        </w:div>
        <w:div w:id="2078554478">
          <w:marLeft w:val="0"/>
          <w:marRight w:val="0"/>
          <w:marTop w:val="0"/>
          <w:marBottom w:val="0"/>
          <w:divBdr>
            <w:top w:val="none" w:sz="0" w:space="0" w:color="auto"/>
            <w:left w:val="none" w:sz="0" w:space="0" w:color="auto"/>
            <w:bottom w:val="none" w:sz="0" w:space="0" w:color="auto"/>
            <w:right w:val="none" w:sz="0" w:space="0" w:color="auto"/>
          </w:divBdr>
        </w:div>
        <w:div w:id="1391269530">
          <w:marLeft w:val="0"/>
          <w:marRight w:val="0"/>
          <w:marTop w:val="0"/>
          <w:marBottom w:val="0"/>
          <w:divBdr>
            <w:top w:val="none" w:sz="0" w:space="0" w:color="auto"/>
            <w:left w:val="none" w:sz="0" w:space="0" w:color="auto"/>
            <w:bottom w:val="none" w:sz="0" w:space="0" w:color="auto"/>
            <w:right w:val="none" w:sz="0" w:space="0" w:color="auto"/>
          </w:divBdr>
        </w:div>
        <w:div w:id="791020714">
          <w:marLeft w:val="0"/>
          <w:marRight w:val="0"/>
          <w:marTop w:val="0"/>
          <w:marBottom w:val="0"/>
          <w:divBdr>
            <w:top w:val="none" w:sz="0" w:space="0" w:color="auto"/>
            <w:left w:val="none" w:sz="0" w:space="0" w:color="auto"/>
            <w:bottom w:val="none" w:sz="0" w:space="0" w:color="auto"/>
            <w:right w:val="none" w:sz="0" w:space="0" w:color="auto"/>
          </w:divBdr>
        </w:div>
        <w:div w:id="1769764209">
          <w:marLeft w:val="0"/>
          <w:marRight w:val="0"/>
          <w:marTop w:val="0"/>
          <w:marBottom w:val="0"/>
          <w:divBdr>
            <w:top w:val="none" w:sz="0" w:space="0" w:color="auto"/>
            <w:left w:val="none" w:sz="0" w:space="0" w:color="auto"/>
            <w:bottom w:val="none" w:sz="0" w:space="0" w:color="auto"/>
            <w:right w:val="none" w:sz="0" w:space="0" w:color="auto"/>
          </w:divBdr>
        </w:div>
        <w:div w:id="774515811">
          <w:marLeft w:val="0"/>
          <w:marRight w:val="0"/>
          <w:marTop w:val="0"/>
          <w:marBottom w:val="0"/>
          <w:divBdr>
            <w:top w:val="none" w:sz="0" w:space="0" w:color="auto"/>
            <w:left w:val="none" w:sz="0" w:space="0" w:color="auto"/>
            <w:bottom w:val="none" w:sz="0" w:space="0" w:color="auto"/>
            <w:right w:val="none" w:sz="0" w:space="0" w:color="auto"/>
          </w:divBdr>
        </w:div>
        <w:div w:id="1897010049">
          <w:marLeft w:val="0"/>
          <w:marRight w:val="0"/>
          <w:marTop w:val="0"/>
          <w:marBottom w:val="0"/>
          <w:divBdr>
            <w:top w:val="none" w:sz="0" w:space="0" w:color="auto"/>
            <w:left w:val="none" w:sz="0" w:space="0" w:color="auto"/>
            <w:bottom w:val="none" w:sz="0" w:space="0" w:color="auto"/>
            <w:right w:val="none" w:sz="0" w:space="0" w:color="auto"/>
          </w:divBdr>
        </w:div>
        <w:div w:id="1036080708">
          <w:marLeft w:val="0"/>
          <w:marRight w:val="0"/>
          <w:marTop w:val="0"/>
          <w:marBottom w:val="0"/>
          <w:divBdr>
            <w:top w:val="none" w:sz="0" w:space="0" w:color="auto"/>
            <w:left w:val="none" w:sz="0" w:space="0" w:color="auto"/>
            <w:bottom w:val="none" w:sz="0" w:space="0" w:color="auto"/>
            <w:right w:val="none" w:sz="0" w:space="0" w:color="auto"/>
          </w:divBdr>
        </w:div>
        <w:div w:id="507596852">
          <w:marLeft w:val="0"/>
          <w:marRight w:val="0"/>
          <w:marTop w:val="0"/>
          <w:marBottom w:val="0"/>
          <w:divBdr>
            <w:top w:val="none" w:sz="0" w:space="0" w:color="auto"/>
            <w:left w:val="none" w:sz="0" w:space="0" w:color="auto"/>
            <w:bottom w:val="none" w:sz="0" w:space="0" w:color="auto"/>
            <w:right w:val="none" w:sz="0" w:space="0" w:color="auto"/>
          </w:divBdr>
        </w:div>
        <w:div w:id="2011061050">
          <w:marLeft w:val="0"/>
          <w:marRight w:val="0"/>
          <w:marTop w:val="0"/>
          <w:marBottom w:val="0"/>
          <w:divBdr>
            <w:top w:val="none" w:sz="0" w:space="0" w:color="auto"/>
            <w:left w:val="none" w:sz="0" w:space="0" w:color="auto"/>
            <w:bottom w:val="none" w:sz="0" w:space="0" w:color="auto"/>
            <w:right w:val="none" w:sz="0" w:space="0" w:color="auto"/>
          </w:divBdr>
        </w:div>
        <w:div w:id="1396197388">
          <w:marLeft w:val="0"/>
          <w:marRight w:val="0"/>
          <w:marTop w:val="0"/>
          <w:marBottom w:val="0"/>
          <w:divBdr>
            <w:top w:val="none" w:sz="0" w:space="0" w:color="auto"/>
            <w:left w:val="none" w:sz="0" w:space="0" w:color="auto"/>
            <w:bottom w:val="none" w:sz="0" w:space="0" w:color="auto"/>
            <w:right w:val="none" w:sz="0" w:space="0" w:color="auto"/>
          </w:divBdr>
        </w:div>
        <w:div w:id="443426665">
          <w:marLeft w:val="0"/>
          <w:marRight w:val="0"/>
          <w:marTop w:val="0"/>
          <w:marBottom w:val="0"/>
          <w:divBdr>
            <w:top w:val="none" w:sz="0" w:space="0" w:color="auto"/>
            <w:left w:val="none" w:sz="0" w:space="0" w:color="auto"/>
            <w:bottom w:val="none" w:sz="0" w:space="0" w:color="auto"/>
            <w:right w:val="none" w:sz="0" w:space="0" w:color="auto"/>
          </w:divBdr>
        </w:div>
        <w:div w:id="1838307091">
          <w:marLeft w:val="0"/>
          <w:marRight w:val="0"/>
          <w:marTop w:val="0"/>
          <w:marBottom w:val="0"/>
          <w:divBdr>
            <w:top w:val="none" w:sz="0" w:space="0" w:color="auto"/>
            <w:left w:val="none" w:sz="0" w:space="0" w:color="auto"/>
            <w:bottom w:val="none" w:sz="0" w:space="0" w:color="auto"/>
            <w:right w:val="none" w:sz="0" w:space="0" w:color="auto"/>
          </w:divBdr>
        </w:div>
        <w:div w:id="186144067">
          <w:marLeft w:val="0"/>
          <w:marRight w:val="0"/>
          <w:marTop w:val="0"/>
          <w:marBottom w:val="0"/>
          <w:divBdr>
            <w:top w:val="none" w:sz="0" w:space="0" w:color="auto"/>
            <w:left w:val="none" w:sz="0" w:space="0" w:color="auto"/>
            <w:bottom w:val="none" w:sz="0" w:space="0" w:color="auto"/>
            <w:right w:val="none" w:sz="0" w:space="0" w:color="auto"/>
          </w:divBdr>
        </w:div>
        <w:div w:id="7101498">
          <w:marLeft w:val="0"/>
          <w:marRight w:val="0"/>
          <w:marTop w:val="0"/>
          <w:marBottom w:val="0"/>
          <w:divBdr>
            <w:top w:val="none" w:sz="0" w:space="0" w:color="auto"/>
            <w:left w:val="none" w:sz="0" w:space="0" w:color="auto"/>
            <w:bottom w:val="none" w:sz="0" w:space="0" w:color="auto"/>
            <w:right w:val="none" w:sz="0" w:space="0" w:color="auto"/>
          </w:divBdr>
        </w:div>
        <w:div w:id="1183787640">
          <w:marLeft w:val="0"/>
          <w:marRight w:val="0"/>
          <w:marTop w:val="0"/>
          <w:marBottom w:val="0"/>
          <w:divBdr>
            <w:top w:val="none" w:sz="0" w:space="0" w:color="auto"/>
            <w:left w:val="none" w:sz="0" w:space="0" w:color="auto"/>
            <w:bottom w:val="none" w:sz="0" w:space="0" w:color="auto"/>
            <w:right w:val="none" w:sz="0" w:space="0" w:color="auto"/>
          </w:divBdr>
        </w:div>
        <w:div w:id="1527909901">
          <w:marLeft w:val="0"/>
          <w:marRight w:val="0"/>
          <w:marTop w:val="0"/>
          <w:marBottom w:val="0"/>
          <w:divBdr>
            <w:top w:val="none" w:sz="0" w:space="0" w:color="auto"/>
            <w:left w:val="none" w:sz="0" w:space="0" w:color="auto"/>
            <w:bottom w:val="none" w:sz="0" w:space="0" w:color="auto"/>
            <w:right w:val="none" w:sz="0" w:space="0" w:color="auto"/>
          </w:divBdr>
        </w:div>
        <w:div w:id="387461261">
          <w:marLeft w:val="0"/>
          <w:marRight w:val="0"/>
          <w:marTop w:val="0"/>
          <w:marBottom w:val="0"/>
          <w:divBdr>
            <w:top w:val="none" w:sz="0" w:space="0" w:color="auto"/>
            <w:left w:val="none" w:sz="0" w:space="0" w:color="auto"/>
            <w:bottom w:val="none" w:sz="0" w:space="0" w:color="auto"/>
            <w:right w:val="none" w:sz="0" w:space="0" w:color="auto"/>
          </w:divBdr>
        </w:div>
        <w:div w:id="452408967">
          <w:marLeft w:val="0"/>
          <w:marRight w:val="0"/>
          <w:marTop w:val="0"/>
          <w:marBottom w:val="0"/>
          <w:divBdr>
            <w:top w:val="none" w:sz="0" w:space="0" w:color="auto"/>
            <w:left w:val="none" w:sz="0" w:space="0" w:color="auto"/>
            <w:bottom w:val="none" w:sz="0" w:space="0" w:color="auto"/>
            <w:right w:val="none" w:sz="0" w:space="0" w:color="auto"/>
          </w:divBdr>
        </w:div>
        <w:div w:id="73668686">
          <w:marLeft w:val="0"/>
          <w:marRight w:val="0"/>
          <w:marTop w:val="0"/>
          <w:marBottom w:val="0"/>
          <w:divBdr>
            <w:top w:val="none" w:sz="0" w:space="0" w:color="auto"/>
            <w:left w:val="none" w:sz="0" w:space="0" w:color="auto"/>
            <w:bottom w:val="none" w:sz="0" w:space="0" w:color="auto"/>
            <w:right w:val="none" w:sz="0" w:space="0" w:color="auto"/>
          </w:divBdr>
        </w:div>
        <w:div w:id="1917130785">
          <w:marLeft w:val="0"/>
          <w:marRight w:val="0"/>
          <w:marTop w:val="0"/>
          <w:marBottom w:val="0"/>
          <w:divBdr>
            <w:top w:val="none" w:sz="0" w:space="0" w:color="auto"/>
            <w:left w:val="none" w:sz="0" w:space="0" w:color="auto"/>
            <w:bottom w:val="none" w:sz="0" w:space="0" w:color="auto"/>
            <w:right w:val="none" w:sz="0" w:space="0" w:color="auto"/>
          </w:divBdr>
        </w:div>
        <w:div w:id="739594400">
          <w:marLeft w:val="0"/>
          <w:marRight w:val="0"/>
          <w:marTop w:val="0"/>
          <w:marBottom w:val="0"/>
          <w:divBdr>
            <w:top w:val="none" w:sz="0" w:space="0" w:color="auto"/>
            <w:left w:val="none" w:sz="0" w:space="0" w:color="auto"/>
            <w:bottom w:val="none" w:sz="0" w:space="0" w:color="auto"/>
            <w:right w:val="none" w:sz="0" w:space="0" w:color="auto"/>
          </w:divBdr>
        </w:div>
        <w:div w:id="526942189">
          <w:marLeft w:val="0"/>
          <w:marRight w:val="0"/>
          <w:marTop w:val="0"/>
          <w:marBottom w:val="0"/>
          <w:divBdr>
            <w:top w:val="none" w:sz="0" w:space="0" w:color="auto"/>
            <w:left w:val="none" w:sz="0" w:space="0" w:color="auto"/>
            <w:bottom w:val="none" w:sz="0" w:space="0" w:color="auto"/>
            <w:right w:val="none" w:sz="0" w:space="0" w:color="auto"/>
          </w:divBdr>
        </w:div>
        <w:div w:id="1665626600">
          <w:marLeft w:val="0"/>
          <w:marRight w:val="0"/>
          <w:marTop w:val="0"/>
          <w:marBottom w:val="0"/>
          <w:divBdr>
            <w:top w:val="none" w:sz="0" w:space="0" w:color="auto"/>
            <w:left w:val="none" w:sz="0" w:space="0" w:color="auto"/>
            <w:bottom w:val="none" w:sz="0" w:space="0" w:color="auto"/>
            <w:right w:val="none" w:sz="0" w:space="0" w:color="auto"/>
          </w:divBdr>
        </w:div>
        <w:div w:id="1813984419">
          <w:marLeft w:val="0"/>
          <w:marRight w:val="0"/>
          <w:marTop w:val="0"/>
          <w:marBottom w:val="0"/>
          <w:divBdr>
            <w:top w:val="none" w:sz="0" w:space="0" w:color="auto"/>
            <w:left w:val="none" w:sz="0" w:space="0" w:color="auto"/>
            <w:bottom w:val="none" w:sz="0" w:space="0" w:color="auto"/>
            <w:right w:val="none" w:sz="0" w:space="0" w:color="auto"/>
          </w:divBdr>
        </w:div>
        <w:div w:id="1595942451">
          <w:marLeft w:val="0"/>
          <w:marRight w:val="0"/>
          <w:marTop w:val="0"/>
          <w:marBottom w:val="0"/>
          <w:divBdr>
            <w:top w:val="none" w:sz="0" w:space="0" w:color="auto"/>
            <w:left w:val="none" w:sz="0" w:space="0" w:color="auto"/>
            <w:bottom w:val="none" w:sz="0" w:space="0" w:color="auto"/>
            <w:right w:val="none" w:sz="0" w:space="0" w:color="auto"/>
          </w:divBdr>
        </w:div>
        <w:div w:id="316688089">
          <w:marLeft w:val="0"/>
          <w:marRight w:val="0"/>
          <w:marTop w:val="0"/>
          <w:marBottom w:val="0"/>
          <w:divBdr>
            <w:top w:val="none" w:sz="0" w:space="0" w:color="auto"/>
            <w:left w:val="none" w:sz="0" w:space="0" w:color="auto"/>
            <w:bottom w:val="none" w:sz="0" w:space="0" w:color="auto"/>
            <w:right w:val="none" w:sz="0" w:space="0" w:color="auto"/>
          </w:divBdr>
        </w:div>
        <w:div w:id="345134901">
          <w:marLeft w:val="0"/>
          <w:marRight w:val="0"/>
          <w:marTop w:val="0"/>
          <w:marBottom w:val="0"/>
          <w:divBdr>
            <w:top w:val="none" w:sz="0" w:space="0" w:color="auto"/>
            <w:left w:val="none" w:sz="0" w:space="0" w:color="auto"/>
            <w:bottom w:val="none" w:sz="0" w:space="0" w:color="auto"/>
            <w:right w:val="none" w:sz="0" w:space="0" w:color="auto"/>
          </w:divBdr>
        </w:div>
        <w:div w:id="768044274">
          <w:marLeft w:val="0"/>
          <w:marRight w:val="0"/>
          <w:marTop w:val="0"/>
          <w:marBottom w:val="0"/>
          <w:divBdr>
            <w:top w:val="none" w:sz="0" w:space="0" w:color="auto"/>
            <w:left w:val="none" w:sz="0" w:space="0" w:color="auto"/>
            <w:bottom w:val="none" w:sz="0" w:space="0" w:color="auto"/>
            <w:right w:val="none" w:sz="0" w:space="0" w:color="auto"/>
          </w:divBdr>
        </w:div>
        <w:div w:id="550118527">
          <w:marLeft w:val="0"/>
          <w:marRight w:val="0"/>
          <w:marTop w:val="0"/>
          <w:marBottom w:val="0"/>
          <w:divBdr>
            <w:top w:val="none" w:sz="0" w:space="0" w:color="auto"/>
            <w:left w:val="none" w:sz="0" w:space="0" w:color="auto"/>
            <w:bottom w:val="none" w:sz="0" w:space="0" w:color="auto"/>
            <w:right w:val="none" w:sz="0" w:space="0" w:color="auto"/>
          </w:divBdr>
        </w:div>
        <w:div w:id="624503598">
          <w:marLeft w:val="0"/>
          <w:marRight w:val="0"/>
          <w:marTop w:val="0"/>
          <w:marBottom w:val="0"/>
          <w:divBdr>
            <w:top w:val="none" w:sz="0" w:space="0" w:color="auto"/>
            <w:left w:val="none" w:sz="0" w:space="0" w:color="auto"/>
            <w:bottom w:val="none" w:sz="0" w:space="0" w:color="auto"/>
            <w:right w:val="none" w:sz="0" w:space="0" w:color="auto"/>
          </w:divBdr>
        </w:div>
        <w:div w:id="304704890">
          <w:marLeft w:val="0"/>
          <w:marRight w:val="0"/>
          <w:marTop w:val="0"/>
          <w:marBottom w:val="0"/>
          <w:divBdr>
            <w:top w:val="none" w:sz="0" w:space="0" w:color="auto"/>
            <w:left w:val="none" w:sz="0" w:space="0" w:color="auto"/>
            <w:bottom w:val="none" w:sz="0" w:space="0" w:color="auto"/>
            <w:right w:val="none" w:sz="0" w:space="0" w:color="auto"/>
          </w:divBdr>
        </w:div>
        <w:div w:id="2054495657">
          <w:marLeft w:val="0"/>
          <w:marRight w:val="0"/>
          <w:marTop w:val="0"/>
          <w:marBottom w:val="0"/>
          <w:divBdr>
            <w:top w:val="none" w:sz="0" w:space="0" w:color="auto"/>
            <w:left w:val="none" w:sz="0" w:space="0" w:color="auto"/>
            <w:bottom w:val="none" w:sz="0" w:space="0" w:color="auto"/>
            <w:right w:val="none" w:sz="0" w:space="0" w:color="auto"/>
          </w:divBdr>
        </w:div>
        <w:div w:id="2114468658">
          <w:marLeft w:val="0"/>
          <w:marRight w:val="0"/>
          <w:marTop w:val="0"/>
          <w:marBottom w:val="0"/>
          <w:divBdr>
            <w:top w:val="none" w:sz="0" w:space="0" w:color="auto"/>
            <w:left w:val="none" w:sz="0" w:space="0" w:color="auto"/>
            <w:bottom w:val="none" w:sz="0" w:space="0" w:color="auto"/>
            <w:right w:val="none" w:sz="0" w:space="0" w:color="auto"/>
          </w:divBdr>
        </w:div>
        <w:div w:id="21564452">
          <w:marLeft w:val="0"/>
          <w:marRight w:val="0"/>
          <w:marTop w:val="0"/>
          <w:marBottom w:val="0"/>
          <w:divBdr>
            <w:top w:val="none" w:sz="0" w:space="0" w:color="auto"/>
            <w:left w:val="none" w:sz="0" w:space="0" w:color="auto"/>
            <w:bottom w:val="none" w:sz="0" w:space="0" w:color="auto"/>
            <w:right w:val="none" w:sz="0" w:space="0" w:color="auto"/>
          </w:divBdr>
        </w:div>
        <w:div w:id="1177691734">
          <w:marLeft w:val="0"/>
          <w:marRight w:val="0"/>
          <w:marTop w:val="0"/>
          <w:marBottom w:val="0"/>
          <w:divBdr>
            <w:top w:val="none" w:sz="0" w:space="0" w:color="auto"/>
            <w:left w:val="none" w:sz="0" w:space="0" w:color="auto"/>
            <w:bottom w:val="none" w:sz="0" w:space="0" w:color="auto"/>
            <w:right w:val="none" w:sz="0" w:space="0" w:color="auto"/>
          </w:divBdr>
        </w:div>
        <w:div w:id="1261523524">
          <w:marLeft w:val="0"/>
          <w:marRight w:val="0"/>
          <w:marTop w:val="0"/>
          <w:marBottom w:val="0"/>
          <w:divBdr>
            <w:top w:val="none" w:sz="0" w:space="0" w:color="auto"/>
            <w:left w:val="none" w:sz="0" w:space="0" w:color="auto"/>
            <w:bottom w:val="none" w:sz="0" w:space="0" w:color="auto"/>
            <w:right w:val="none" w:sz="0" w:space="0" w:color="auto"/>
          </w:divBdr>
        </w:div>
        <w:div w:id="693270233">
          <w:marLeft w:val="0"/>
          <w:marRight w:val="0"/>
          <w:marTop w:val="0"/>
          <w:marBottom w:val="0"/>
          <w:divBdr>
            <w:top w:val="none" w:sz="0" w:space="0" w:color="auto"/>
            <w:left w:val="none" w:sz="0" w:space="0" w:color="auto"/>
            <w:bottom w:val="none" w:sz="0" w:space="0" w:color="auto"/>
            <w:right w:val="none" w:sz="0" w:space="0" w:color="auto"/>
          </w:divBdr>
        </w:div>
        <w:div w:id="255597500">
          <w:marLeft w:val="0"/>
          <w:marRight w:val="0"/>
          <w:marTop w:val="0"/>
          <w:marBottom w:val="0"/>
          <w:divBdr>
            <w:top w:val="none" w:sz="0" w:space="0" w:color="auto"/>
            <w:left w:val="none" w:sz="0" w:space="0" w:color="auto"/>
            <w:bottom w:val="none" w:sz="0" w:space="0" w:color="auto"/>
            <w:right w:val="none" w:sz="0" w:space="0" w:color="auto"/>
          </w:divBdr>
        </w:div>
        <w:div w:id="473063704">
          <w:marLeft w:val="0"/>
          <w:marRight w:val="0"/>
          <w:marTop w:val="0"/>
          <w:marBottom w:val="0"/>
          <w:divBdr>
            <w:top w:val="none" w:sz="0" w:space="0" w:color="auto"/>
            <w:left w:val="none" w:sz="0" w:space="0" w:color="auto"/>
            <w:bottom w:val="none" w:sz="0" w:space="0" w:color="auto"/>
            <w:right w:val="none" w:sz="0" w:space="0" w:color="auto"/>
          </w:divBdr>
        </w:div>
        <w:div w:id="2000383111">
          <w:marLeft w:val="0"/>
          <w:marRight w:val="0"/>
          <w:marTop w:val="0"/>
          <w:marBottom w:val="0"/>
          <w:divBdr>
            <w:top w:val="none" w:sz="0" w:space="0" w:color="auto"/>
            <w:left w:val="none" w:sz="0" w:space="0" w:color="auto"/>
            <w:bottom w:val="none" w:sz="0" w:space="0" w:color="auto"/>
            <w:right w:val="none" w:sz="0" w:space="0" w:color="auto"/>
          </w:divBdr>
        </w:div>
        <w:div w:id="532154952">
          <w:marLeft w:val="0"/>
          <w:marRight w:val="0"/>
          <w:marTop w:val="0"/>
          <w:marBottom w:val="0"/>
          <w:divBdr>
            <w:top w:val="none" w:sz="0" w:space="0" w:color="auto"/>
            <w:left w:val="none" w:sz="0" w:space="0" w:color="auto"/>
            <w:bottom w:val="none" w:sz="0" w:space="0" w:color="auto"/>
            <w:right w:val="none" w:sz="0" w:space="0" w:color="auto"/>
          </w:divBdr>
        </w:div>
        <w:div w:id="1753117905">
          <w:marLeft w:val="0"/>
          <w:marRight w:val="0"/>
          <w:marTop w:val="0"/>
          <w:marBottom w:val="0"/>
          <w:divBdr>
            <w:top w:val="none" w:sz="0" w:space="0" w:color="auto"/>
            <w:left w:val="none" w:sz="0" w:space="0" w:color="auto"/>
            <w:bottom w:val="none" w:sz="0" w:space="0" w:color="auto"/>
            <w:right w:val="none" w:sz="0" w:space="0" w:color="auto"/>
          </w:divBdr>
        </w:div>
        <w:div w:id="336159823">
          <w:marLeft w:val="0"/>
          <w:marRight w:val="0"/>
          <w:marTop w:val="0"/>
          <w:marBottom w:val="0"/>
          <w:divBdr>
            <w:top w:val="none" w:sz="0" w:space="0" w:color="auto"/>
            <w:left w:val="none" w:sz="0" w:space="0" w:color="auto"/>
            <w:bottom w:val="none" w:sz="0" w:space="0" w:color="auto"/>
            <w:right w:val="none" w:sz="0" w:space="0" w:color="auto"/>
          </w:divBdr>
        </w:div>
        <w:div w:id="1205215601">
          <w:marLeft w:val="0"/>
          <w:marRight w:val="0"/>
          <w:marTop w:val="0"/>
          <w:marBottom w:val="0"/>
          <w:divBdr>
            <w:top w:val="none" w:sz="0" w:space="0" w:color="auto"/>
            <w:left w:val="none" w:sz="0" w:space="0" w:color="auto"/>
            <w:bottom w:val="none" w:sz="0" w:space="0" w:color="auto"/>
            <w:right w:val="none" w:sz="0" w:space="0" w:color="auto"/>
          </w:divBdr>
        </w:div>
        <w:div w:id="2062319237">
          <w:marLeft w:val="0"/>
          <w:marRight w:val="0"/>
          <w:marTop w:val="0"/>
          <w:marBottom w:val="0"/>
          <w:divBdr>
            <w:top w:val="none" w:sz="0" w:space="0" w:color="auto"/>
            <w:left w:val="none" w:sz="0" w:space="0" w:color="auto"/>
            <w:bottom w:val="none" w:sz="0" w:space="0" w:color="auto"/>
            <w:right w:val="none" w:sz="0" w:space="0" w:color="auto"/>
          </w:divBdr>
        </w:div>
        <w:div w:id="1533347302">
          <w:marLeft w:val="0"/>
          <w:marRight w:val="0"/>
          <w:marTop w:val="0"/>
          <w:marBottom w:val="0"/>
          <w:divBdr>
            <w:top w:val="none" w:sz="0" w:space="0" w:color="auto"/>
            <w:left w:val="none" w:sz="0" w:space="0" w:color="auto"/>
            <w:bottom w:val="none" w:sz="0" w:space="0" w:color="auto"/>
            <w:right w:val="none" w:sz="0" w:space="0" w:color="auto"/>
          </w:divBdr>
        </w:div>
        <w:div w:id="1479373446">
          <w:marLeft w:val="0"/>
          <w:marRight w:val="0"/>
          <w:marTop w:val="0"/>
          <w:marBottom w:val="0"/>
          <w:divBdr>
            <w:top w:val="none" w:sz="0" w:space="0" w:color="auto"/>
            <w:left w:val="none" w:sz="0" w:space="0" w:color="auto"/>
            <w:bottom w:val="none" w:sz="0" w:space="0" w:color="auto"/>
            <w:right w:val="none" w:sz="0" w:space="0" w:color="auto"/>
          </w:divBdr>
        </w:div>
        <w:div w:id="759789924">
          <w:marLeft w:val="0"/>
          <w:marRight w:val="0"/>
          <w:marTop w:val="0"/>
          <w:marBottom w:val="0"/>
          <w:divBdr>
            <w:top w:val="none" w:sz="0" w:space="0" w:color="auto"/>
            <w:left w:val="none" w:sz="0" w:space="0" w:color="auto"/>
            <w:bottom w:val="none" w:sz="0" w:space="0" w:color="auto"/>
            <w:right w:val="none" w:sz="0" w:space="0" w:color="auto"/>
          </w:divBdr>
        </w:div>
        <w:div w:id="348336640">
          <w:marLeft w:val="0"/>
          <w:marRight w:val="0"/>
          <w:marTop w:val="0"/>
          <w:marBottom w:val="0"/>
          <w:divBdr>
            <w:top w:val="none" w:sz="0" w:space="0" w:color="auto"/>
            <w:left w:val="none" w:sz="0" w:space="0" w:color="auto"/>
            <w:bottom w:val="none" w:sz="0" w:space="0" w:color="auto"/>
            <w:right w:val="none" w:sz="0" w:space="0" w:color="auto"/>
          </w:divBdr>
        </w:div>
        <w:div w:id="1208495272">
          <w:marLeft w:val="0"/>
          <w:marRight w:val="0"/>
          <w:marTop w:val="0"/>
          <w:marBottom w:val="0"/>
          <w:divBdr>
            <w:top w:val="none" w:sz="0" w:space="0" w:color="auto"/>
            <w:left w:val="none" w:sz="0" w:space="0" w:color="auto"/>
            <w:bottom w:val="none" w:sz="0" w:space="0" w:color="auto"/>
            <w:right w:val="none" w:sz="0" w:space="0" w:color="auto"/>
          </w:divBdr>
        </w:div>
        <w:div w:id="1362588290">
          <w:marLeft w:val="0"/>
          <w:marRight w:val="0"/>
          <w:marTop w:val="0"/>
          <w:marBottom w:val="0"/>
          <w:divBdr>
            <w:top w:val="none" w:sz="0" w:space="0" w:color="auto"/>
            <w:left w:val="none" w:sz="0" w:space="0" w:color="auto"/>
            <w:bottom w:val="none" w:sz="0" w:space="0" w:color="auto"/>
            <w:right w:val="none" w:sz="0" w:space="0" w:color="auto"/>
          </w:divBdr>
        </w:div>
        <w:div w:id="449082726">
          <w:marLeft w:val="0"/>
          <w:marRight w:val="0"/>
          <w:marTop w:val="0"/>
          <w:marBottom w:val="0"/>
          <w:divBdr>
            <w:top w:val="none" w:sz="0" w:space="0" w:color="auto"/>
            <w:left w:val="none" w:sz="0" w:space="0" w:color="auto"/>
            <w:bottom w:val="none" w:sz="0" w:space="0" w:color="auto"/>
            <w:right w:val="none" w:sz="0" w:space="0" w:color="auto"/>
          </w:divBdr>
        </w:div>
        <w:div w:id="97599816">
          <w:marLeft w:val="0"/>
          <w:marRight w:val="0"/>
          <w:marTop w:val="0"/>
          <w:marBottom w:val="0"/>
          <w:divBdr>
            <w:top w:val="none" w:sz="0" w:space="0" w:color="auto"/>
            <w:left w:val="none" w:sz="0" w:space="0" w:color="auto"/>
            <w:bottom w:val="none" w:sz="0" w:space="0" w:color="auto"/>
            <w:right w:val="none" w:sz="0" w:space="0" w:color="auto"/>
          </w:divBdr>
        </w:div>
        <w:div w:id="104615946">
          <w:marLeft w:val="0"/>
          <w:marRight w:val="0"/>
          <w:marTop w:val="0"/>
          <w:marBottom w:val="0"/>
          <w:divBdr>
            <w:top w:val="none" w:sz="0" w:space="0" w:color="auto"/>
            <w:left w:val="none" w:sz="0" w:space="0" w:color="auto"/>
            <w:bottom w:val="none" w:sz="0" w:space="0" w:color="auto"/>
            <w:right w:val="none" w:sz="0" w:space="0" w:color="auto"/>
          </w:divBdr>
        </w:div>
        <w:div w:id="924068343">
          <w:marLeft w:val="0"/>
          <w:marRight w:val="0"/>
          <w:marTop w:val="0"/>
          <w:marBottom w:val="0"/>
          <w:divBdr>
            <w:top w:val="none" w:sz="0" w:space="0" w:color="auto"/>
            <w:left w:val="none" w:sz="0" w:space="0" w:color="auto"/>
            <w:bottom w:val="none" w:sz="0" w:space="0" w:color="auto"/>
            <w:right w:val="none" w:sz="0" w:space="0" w:color="auto"/>
          </w:divBdr>
        </w:div>
        <w:div w:id="1873495071">
          <w:marLeft w:val="0"/>
          <w:marRight w:val="0"/>
          <w:marTop w:val="0"/>
          <w:marBottom w:val="0"/>
          <w:divBdr>
            <w:top w:val="none" w:sz="0" w:space="0" w:color="auto"/>
            <w:left w:val="none" w:sz="0" w:space="0" w:color="auto"/>
            <w:bottom w:val="none" w:sz="0" w:space="0" w:color="auto"/>
            <w:right w:val="none" w:sz="0" w:space="0" w:color="auto"/>
          </w:divBdr>
        </w:div>
        <w:div w:id="100298799">
          <w:marLeft w:val="0"/>
          <w:marRight w:val="0"/>
          <w:marTop w:val="0"/>
          <w:marBottom w:val="0"/>
          <w:divBdr>
            <w:top w:val="none" w:sz="0" w:space="0" w:color="auto"/>
            <w:left w:val="none" w:sz="0" w:space="0" w:color="auto"/>
            <w:bottom w:val="none" w:sz="0" w:space="0" w:color="auto"/>
            <w:right w:val="none" w:sz="0" w:space="0" w:color="auto"/>
          </w:divBdr>
        </w:div>
        <w:div w:id="1968121901">
          <w:marLeft w:val="0"/>
          <w:marRight w:val="0"/>
          <w:marTop w:val="0"/>
          <w:marBottom w:val="0"/>
          <w:divBdr>
            <w:top w:val="none" w:sz="0" w:space="0" w:color="auto"/>
            <w:left w:val="none" w:sz="0" w:space="0" w:color="auto"/>
            <w:bottom w:val="none" w:sz="0" w:space="0" w:color="auto"/>
            <w:right w:val="none" w:sz="0" w:space="0" w:color="auto"/>
          </w:divBdr>
        </w:div>
        <w:div w:id="1691251990">
          <w:marLeft w:val="0"/>
          <w:marRight w:val="0"/>
          <w:marTop w:val="0"/>
          <w:marBottom w:val="0"/>
          <w:divBdr>
            <w:top w:val="none" w:sz="0" w:space="0" w:color="auto"/>
            <w:left w:val="none" w:sz="0" w:space="0" w:color="auto"/>
            <w:bottom w:val="none" w:sz="0" w:space="0" w:color="auto"/>
            <w:right w:val="none" w:sz="0" w:space="0" w:color="auto"/>
          </w:divBdr>
        </w:div>
        <w:div w:id="1926501004">
          <w:marLeft w:val="0"/>
          <w:marRight w:val="0"/>
          <w:marTop w:val="0"/>
          <w:marBottom w:val="0"/>
          <w:divBdr>
            <w:top w:val="none" w:sz="0" w:space="0" w:color="auto"/>
            <w:left w:val="none" w:sz="0" w:space="0" w:color="auto"/>
            <w:bottom w:val="none" w:sz="0" w:space="0" w:color="auto"/>
            <w:right w:val="none" w:sz="0" w:space="0" w:color="auto"/>
          </w:divBdr>
        </w:div>
        <w:div w:id="618485949">
          <w:marLeft w:val="0"/>
          <w:marRight w:val="0"/>
          <w:marTop w:val="0"/>
          <w:marBottom w:val="0"/>
          <w:divBdr>
            <w:top w:val="none" w:sz="0" w:space="0" w:color="auto"/>
            <w:left w:val="none" w:sz="0" w:space="0" w:color="auto"/>
            <w:bottom w:val="none" w:sz="0" w:space="0" w:color="auto"/>
            <w:right w:val="none" w:sz="0" w:space="0" w:color="auto"/>
          </w:divBdr>
        </w:div>
        <w:div w:id="1569808111">
          <w:marLeft w:val="0"/>
          <w:marRight w:val="0"/>
          <w:marTop w:val="0"/>
          <w:marBottom w:val="0"/>
          <w:divBdr>
            <w:top w:val="none" w:sz="0" w:space="0" w:color="auto"/>
            <w:left w:val="none" w:sz="0" w:space="0" w:color="auto"/>
            <w:bottom w:val="none" w:sz="0" w:space="0" w:color="auto"/>
            <w:right w:val="none" w:sz="0" w:space="0" w:color="auto"/>
          </w:divBdr>
        </w:div>
        <w:div w:id="573004163">
          <w:marLeft w:val="0"/>
          <w:marRight w:val="0"/>
          <w:marTop w:val="0"/>
          <w:marBottom w:val="0"/>
          <w:divBdr>
            <w:top w:val="none" w:sz="0" w:space="0" w:color="auto"/>
            <w:left w:val="none" w:sz="0" w:space="0" w:color="auto"/>
            <w:bottom w:val="none" w:sz="0" w:space="0" w:color="auto"/>
            <w:right w:val="none" w:sz="0" w:space="0" w:color="auto"/>
          </w:divBdr>
        </w:div>
        <w:div w:id="673849067">
          <w:marLeft w:val="0"/>
          <w:marRight w:val="0"/>
          <w:marTop w:val="0"/>
          <w:marBottom w:val="0"/>
          <w:divBdr>
            <w:top w:val="none" w:sz="0" w:space="0" w:color="auto"/>
            <w:left w:val="none" w:sz="0" w:space="0" w:color="auto"/>
            <w:bottom w:val="none" w:sz="0" w:space="0" w:color="auto"/>
            <w:right w:val="none" w:sz="0" w:space="0" w:color="auto"/>
          </w:divBdr>
        </w:div>
        <w:div w:id="841624692">
          <w:marLeft w:val="0"/>
          <w:marRight w:val="0"/>
          <w:marTop w:val="0"/>
          <w:marBottom w:val="0"/>
          <w:divBdr>
            <w:top w:val="none" w:sz="0" w:space="0" w:color="auto"/>
            <w:left w:val="none" w:sz="0" w:space="0" w:color="auto"/>
            <w:bottom w:val="none" w:sz="0" w:space="0" w:color="auto"/>
            <w:right w:val="none" w:sz="0" w:space="0" w:color="auto"/>
          </w:divBdr>
        </w:div>
        <w:div w:id="1802263443">
          <w:marLeft w:val="0"/>
          <w:marRight w:val="0"/>
          <w:marTop w:val="0"/>
          <w:marBottom w:val="0"/>
          <w:divBdr>
            <w:top w:val="none" w:sz="0" w:space="0" w:color="auto"/>
            <w:left w:val="none" w:sz="0" w:space="0" w:color="auto"/>
            <w:bottom w:val="none" w:sz="0" w:space="0" w:color="auto"/>
            <w:right w:val="none" w:sz="0" w:space="0" w:color="auto"/>
          </w:divBdr>
        </w:div>
        <w:div w:id="1140998101">
          <w:marLeft w:val="0"/>
          <w:marRight w:val="0"/>
          <w:marTop w:val="0"/>
          <w:marBottom w:val="0"/>
          <w:divBdr>
            <w:top w:val="none" w:sz="0" w:space="0" w:color="auto"/>
            <w:left w:val="none" w:sz="0" w:space="0" w:color="auto"/>
            <w:bottom w:val="none" w:sz="0" w:space="0" w:color="auto"/>
            <w:right w:val="none" w:sz="0" w:space="0" w:color="auto"/>
          </w:divBdr>
        </w:div>
        <w:div w:id="1777099269">
          <w:marLeft w:val="0"/>
          <w:marRight w:val="0"/>
          <w:marTop w:val="0"/>
          <w:marBottom w:val="0"/>
          <w:divBdr>
            <w:top w:val="none" w:sz="0" w:space="0" w:color="auto"/>
            <w:left w:val="none" w:sz="0" w:space="0" w:color="auto"/>
            <w:bottom w:val="none" w:sz="0" w:space="0" w:color="auto"/>
            <w:right w:val="none" w:sz="0" w:space="0" w:color="auto"/>
          </w:divBdr>
        </w:div>
        <w:div w:id="17583652">
          <w:marLeft w:val="0"/>
          <w:marRight w:val="0"/>
          <w:marTop w:val="0"/>
          <w:marBottom w:val="0"/>
          <w:divBdr>
            <w:top w:val="none" w:sz="0" w:space="0" w:color="auto"/>
            <w:left w:val="none" w:sz="0" w:space="0" w:color="auto"/>
            <w:bottom w:val="none" w:sz="0" w:space="0" w:color="auto"/>
            <w:right w:val="none" w:sz="0" w:space="0" w:color="auto"/>
          </w:divBdr>
        </w:div>
        <w:div w:id="1780710822">
          <w:marLeft w:val="0"/>
          <w:marRight w:val="0"/>
          <w:marTop w:val="0"/>
          <w:marBottom w:val="0"/>
          <w:divBdr>
            <w:top w:val="none" w:sz="0" w:space="0" w:color="auto"/>
            <w:left w:val="none" w:sz="0" w:space="0" w:color="auto"/>
            <w:bottom w:val="none" w:sz="0" w:space="0" w:color="auto"/>
            <w:right w:val="none" w:sz="0" w:space="0" w:color="auto"/>
          </w:divBdr>
        </w:div>
        <w:div w:id="1899390481">
          <w:marLeft w:val="0"/>
          <w:marRight w:val="0"/>
          <w:marTop w:val="0"/>
          <w:marBottom w:val="0"/>
          <w:divBdr>
            <w:top w:val="none" w:sz="0" w:space="0" w:color="auto"/>
            <w:left w:val="none" w:sz="0" w:space="0" w:color="auto"/>
            <w:bottom w:val="none" w:sz="0" w:space="0" w:color="auto"/>
            <w:right w:val="none" w:sz="0" w:space="0" w:color="auto"/>
          </w:divBdr>
        </w:div>
        <w:div w:id="1220943104">
          <w:marLeft w:val="0"/>
          <w:marRight w:val="0"/>
          <w:marTop w:val="0"/>
          <w:marBottom w:val="0"/>
          <w:divBdr>
            <w:top w:val="none" w:sz="0" w:space="0" w:color="auto"/>
            <w:left w:val="none" w:sz="0" w:space="0" w:color="auto"/>
            <w:bottom w:val="none" w:sz="0" w:space="0" w:color="auto"/>
            <w:right w:val="none" w:sz="0" w:space="0" w:color="auto"/>
          </w:divBdr>
        </w:div>
        <w:div w:id="708990081">
          <w:marLeft w:val="0"/>
          <w:marRight w:val="0"/>
          <w:marTop w:val="0"/>
          <w:marBottom w:val="0"/>
          <w:divBdr>
            <w:top w:val="none" w:sz="0" w:space="0" w:color="auto"/>
            <w:left w:val="none" w:sz="0" w:space="0" w:color="auto"/>
            <w:bottom w:val="none" w:sz="0" w:space="0" w:color="auto"/>
            <w:right w:val="none" w:sz="0" w:space="0" w:color="auto"/>
          </w:divBdr>
        </w:div>
      </w:divsChild>
    </w:div>
    <w:div w:id="198903553">
      <w:bodyDiv w:val="1"/>
      <w:marLeft w:val="0"/>
      <w:marRight w:val="0"/>
      <w:marTop w:val="0"/>
      <w:marBottom w:val="0"/>
      <w:divBdr>
        <w:top w:val="none" w:sz="0" w:space="0" w:color="auto"/>
        <w:left w:val="none" w:sz="0" w:space="0" w:color="auto"/>
        <w:bottom w:val="none" w:sz="0" w:space="0" w:color="auto"/>
        <w:right w:val="none" w:sz="0" w:space="0" w:color="auto"/>
      </w:divBdr>
    </w:div>
    <w:div w:id="334646844">
      <w:bodyDiv w:val="1"/>
      <w:marLeft w:val="0"/>
      <w:marRight w:val="0"/>
      <w:marTop w:val="0"/>
      <w:marBottom w:val="0"/>
      <w:divBdr>
        <w:top w:val="none" w:sz="0" w:space="0" w:color="auto"/>
        <w:left w:val="none" w:sz="0" w:space="0" w:color="auto"/>
        <w:bottom w:val="none" w:sz="0" w:space="0" w:color="auto"/>
        <w:right w:val="none" w:sz="0" w:space="0" w:color="auto"/>
      </w:divBdr>
      <w:divsChild>
        <w:div w:id="271323651">
          <w:marLeft w:val="547"/>
          <w:marRight w:val="0"/>
          <w:marTop w:val="120"/>
          <w:marBottom w:val="0"/>
          <w:divBdr>
            <w:top w:val="none" w:sz="0" w:space="0" w:color="auto"/>
            <w:left w:val="none" w:sz="0" w:space="0" w:color="auto"/>
            <w:bottom w:val="none" w:sz="0" w:space="0" w:color="auto"/>
            <w:right w:val="none" w:sz="0" w:space="0" w:color="auto"/>
          </w:divBdr>
        </w:div>
        <w:div w:id="180434820">
          <w:marLeft w:val="547"/>
          <w:marRight w:val="0"/>
          <w:marTop w:val="120"/>
          <w:marBottom w:val="0"/>
          <w:divBdr>
            <w:top w:val="none" w:sz="0" w:space="0" w:color="auto"/>
            <w:left w:val="none" w:sz="0" w:space="0" w:color="auto"/>
            <w:bottom w:val="none" w:sz="0" w:space="0" w:color="auto"/>
            <w:right w:val="none" w:sz="0" w:space="0" w:color="auto"/>
          </w:divBdr>
        </w:div>
        <w:div w:id="1386027486">
          <w:marLeft w:val="547"/>
          <w:marRight w:val="0"/>
          <w:marTop w:val="120"/>
          <w:marBottom w:val="0"/>
          <w:divBdr>
            <w:top w:val="none" w:sz="0" w:space="0" w:color="auto"/>
            <w:left w:val="none" w:sz="0" w:space="0" w:color="auto"/>
            <w:bottom w:val="none" w:sz="0" w:space="0" w:color="auto"/>
            <w:right w:val="none" w:sz="0" w:space="0" w:color="auto"/>
          </w:divBdr>
        </w:div>
        <w:div w:id="1993555247">
          <w:marLeft w:val="547"/>
          <w:marRight w:val="0"/>
          <w:marTop w:val="120"/>
          <w:marBottom w:val="0"/>
          <w:divBdr>
            <w:top w:val="none" w:sz="0" w:space="0" w:color="auto"/>
            <w:left w:val="none" w:sz="0" w:space="0" w:color="auto"/>
            <w:bottom w:val="none" w:sz="0" w:space="0" w:color="auto"/>
            <w:right w:val="none" w:sz="0" w:space="0" w:color="auto"/>
          </w:divBdr>
        </w:div>
        <w:div w:id="1478763652">
          <w:marLeft w:val="547"/>
          <w:marRight w:val="0"/>
          <w:marTop w:val="120"/>
          <w:marBottom w:val="0"/>
          <w:divBdr>
            <w:top w:val="none" w:sz="0" w:space="0" w:color="auto"/>
            <w:left w:val="none" w:sz="0" w:space="0" w:color="auto"/>
            <w:bottom w:val="none" w:sz="0" w:space="0" w:color="auto"/>
            <w:right w:val="none" w:sz="0" w:space="0" w:color="auto"/>
          </w:divBdr>
        </w:div>
        <w:div w:id="2008482957">
          <w:marLeft w:val="547"/>
          <w:marRight w:val="0"/>
          <w:marTop w:val="120"/>
          <w:marBottom w:val="0"/>
          <w:divBdr>
            <w:top w:val="none" w:sz="0" w:space="0" w:color="auto"/>
            <w:left w:val="none" w:sz="0" w:space="0" w:color="auto"/>
            <w:bottom w:val="none" w:sz="0" w:space="0" w:color="auto"/>
            <w:right w:val="none" w:sz="0" w:space="0" w:color="auto"/>
          </w:divBdr>
        </w:div>
      </w:divsChild>
    </w:div>
    <w:div w:id="338628091">
      <w:bodyDiv w:val="1"/>
      <w:marLeft w:val="0"/>
      <w:marRight w:val="0"/>
      <w:marTop w:val="0"/>
      <w:marBottom w:val="0"/>
      <w:divBdr>
        <w:top w:val="none" w:sz="0" w:space="0" w:color="auto"/>
        <w:left w:val="none" w:sz="0" w:space="0" w:color="auto"/>
        <w:bottom w:val="none" w:sz="0" w:space="0" w:color="auto"/>
        <w:right w:val="none" w:sz="0" w:space="0" w:color="auto"/>
      </w:divBdr>
    </w:div>
    <w:div w:id="409427246">
      <w:bodyDiv w:val="1"/>
      <w:marLeft w:val="0"/>
      <w:marRight w:val="0"/>
      <w:marTop w:val="0"/>
      <w:marBottom w:val="0"/>
      <w:divBdr>
        <w:top w:val="none" w:sz="0" w:space="0" w:color="auto"/>
        <w:left w:val="none" w:sz="0" w:space="0" w:color="auto"/>
        <w:bottom w:val="none" w:sz="0" w:space="0" w:color="auto"/>
        <w:right w:val="none" w:sz="0" w:space="0" w:color="auto"/>
      </w:divBdr>
      <w:divsChild>
        <w:div w:id="1752770114">
          <w:marLeft w:val="1152"/>
          <w:marRight w:val="0"/>
          <w:marTop w:val="160"/>
          <w:marBottom w:val="0"/>
          <w:divBdr>
            <w:top w:val="none" w:sz="0" w:space="0" w:color="auto"/>
            <w:left w:val="none" w:sz="0" w:space="0" w:color="auto"/>
            <w:bottom w:val="none" w:sz="0" w:space="0" w:color="auto"/>
            <w:right w:val="none" w:sz="0" w:space="0" w:color="auto"/>
          </w:divBdr>
        </w:div>
        <w:div w:id="1108351660">
          <w:marLeft w:val="1152"/>
          <w:marRight w:val="0"/>
          <w:marTop w:val="160"/>
          <w:marBottom w:val="0"/>
          <w:divBdr>
            <w:top w:val="none" w:sz="0" w:space="0" w:color="auto"/>
            <w:left w:val="none" w:sz="0" w:space="0" w:color="auto"/>
            <w:bottom w:val="none" w:sz="0" w:space="0" w:color="auto"/>
            <w:right w:val="none" w:sz="0" w:space="0" w:color="auto"/>
          </w:divBdr>
        </w:div>
        <w:div w:id="1359699014">
          <w:marLeft w:val="1152"/>
          <w:marRight w:val="0"/>
          <w:marTop w:val="160"/>
          <w:marBottom w:val="0"/>
          <w:divBdr>
            <w:top w:val="none" w:sz="0" w:space="0" w:color="auto"/>
            <w:left w:val="none" w:sz="0" w:space="0" w:color="auto"/>
            <w:bottom w:val="none" w:sz="0" w:space="0" w:color="auto"/>
            <w:right w:val="none" w:sz="0" w:space="0" w:color="auto"/>
          </w:divBdr>
        </w:div>
        <w:div w:id="2133671497">
          <w:marLeft w:val="1152"/>
          <w:marRight w:val="0"/>
          <w:marTop w:val="160"/>
          <w:marBottom w:val="0"/>
          <w:divBdr>
            <w:top w:val="none" w:sz="0" w:space="0" w:color="auto"/>
            <w:left w:val="none" w:sz="0" w:space="0" w:color="auto"/>
            <w:bottom w:val="none" w:sz="0" w:space="0" w:color="auto"/>
            <w:right w:val="none" w:sz="0" w:space="0" w:color="auto"/>
          </w:divBdr>
        </w:div>
        <w:div w:id="487945251">
          <w:marLeft w:val="1152"/>
          <w:marRight w:val="0"/>
          <w:marTop w:val="160"/>
          <w:marBottom w:val="0"/>
          <w:divBdr>
            <w:top w:val="none" w:sz="0" w:space="0" w:color="auto"/>
            <w:left w:val="none" w:sz="0" w:space="0" w:color="auto"/>
            <w:bottom w:val="none" w:sz="0" w:space="0" w:color="auto"/>
            <w:right w:val="none" w:sz="0" w:space="0" w:color="auto"/>
          </w:divBdr>
        </w:div>
      </w:divsChild>
    </w:div>
    <w:div w:id="542865781">
      <w:bodyDiv w:val="1"/>
      <w:marLeft w:val="0"/>
      <w:marRight w:val="0"/>
      <w:marTop w:val="0"/>
      <w:marBottom w:val="0"/>
      <w:divBdr>
        <w:top w:val="none" w:sz="0" w:space="0" w:color="auto"/>
        <w:left w:val="none" w:sz="0" w:space="0" w:color="auto"/>
        <w:bottom w:val="none" w:sz="0" w:space="0" w:color="auto"/>
        <w:right w:val="none" w:sz="0" w:space="0" w:color="auto"/>
      </w:divBdr>
    </w:div>
    <w:div w:id="711884040">
      <w:bodyDiv w:val="1"/>
      <w:marLeft w:val="0"/>
      <w:marRight w:val="0"/>
      <w:marTop w:val="0"/>
      <w:marBottom w:val="0"/>
      <w:divBdr>
        <w:top w:val="none" w:sz="0" w:space="0" w:color="auto"/>
        <w:left w:val="none" w:sz="0" w:space="0" w:color="auto"/>
        <w:bottom w:val="none" w:sz="0" w:space="0" w:color="auto"/>
        <w:right w:val="none" w:sz="0" w:space="0" w:color="auto"/>
      </w:divBdr>
      <w:divsChild>
        <w:div w:id="1059863533">
          <w:marLeft w:val="1166"/>
          <w:marRight w:val="0"/>
          <w:marTop w:val="115"/>
          <w:marBottom w:val="0"/>
          <w:divBdr>
            <w:top w:val="none" w:sz="0" w:space="0" w:color="auto"/>
            <w:left w:val="none" w:sz="0" w:space="0" w:color="auto"/>
            <w:bottom w:val="none" w:sz="0" w:space="0" w:color="auto"/>
            <w:right w:val="none" w:sz="0" w:space="0" w:color="auto"/>
          </w:divBdr>
        </w:div>
        <w:div w:id="497575083">
          <w:marLeft w:val="1166"/>
          <w:marRight w:val="0"/>
          <w:marTop w:val="115"/>
          <w:marBottom w:val="0"/>
          <w:divBdr>
            <w:top w:val="none" w:sz="0" w:space="0" w:color="auto"/>
            <w:left w:val="none" w:sz="0" w:space="0" w:color="auto"/>
            <w:bottom w:val="none" w:sz="0" w:space="0" w:color="auto"/>
            <w:right w:val="none" w:sz="0" w:space="0" w:color="auto"/>
          </w:divBdr>
        </w:div>
        <w:div w:id="193613157">
          <w:marLeft w:val="1166"/>
          <w:marRight w:val="0"/>
          <w:marTop w:val="115"/>
          <w:marBottom w:val="0"/>
          <w:divBdr>
            <w:top w:val="none" w:sz="0" w:space="0" w:color="auto"/>
            <w:left w:val="none" w:sz="0" w:space="0" w:color="auto"/>
            <w:bottom w:val="none" w:sz="0" w:space="0" w:color="auto"/>
            <w:right w:val="none" w:sz="0" w:space="0" w:color="auto"/>
          </w:divBdr>
        </w:div>
      </w:divsChild>
    </w:div>
    <w:div w:id="731469173">
      <w:bodyDiv w:val="1"/>
      <w:marLeft w:val="0"/>
      <w:marRight w:val="0"/>
      <w:marTop w:val="0"/>
      <w:marBottom w:val="0"/>
      <w:divBdr>
        <w:top w:val="none" w:sz="0" w:space="0" w:color="auto"/>
        <w:left w:val="none" w:sz="0" w:space="0" w:color="auto"/>
        <w:bottom w:val="none" w:sz="0" w:space="0" w:color="auto"/>
        <w:right w:val="none" w:sz="0" w:space="0" w:color="auto"/>
      </w:divBdr>
      <w:divsChild>
        <w:div w:id="208496632">
          <w:marLeft w:val="547"/>
          <w:marRight w:val="0"/>
          <w:marTop w:val="115"/>
          <w:marBottom w:val="0"/>
          <w:divBdr>
            <w:top w:val="none" w:sz="0" w:space="0" w:color="auto"/>
            <w:left w:val="none" w:sz="0" w:space="0" w:color="auto"/>
            <w:bottom w:val="none" w:sz="0" w:space="0" w:color="auto"/>
            <w:right w:val="none" w:sz="0" w:space="0" w:color="auto"/>
          </w:divBdr>
        </w:div>
        <w:div w:id="866989061">
          <w:marLeft w:val="547"/>
          <w:marRight w:val="0"/>
          <w:marTop w:val="115"/>
          <w:marBottom w:val="0"/>
          <w:divBdr>
            <w:top w:val="none" w:sz="0" w:space="0" w:color="auto"/>
            <w:left w:val="none" w:sz="0" w:space="0" w:color="auto"/>
            <w:bottom w:val="none" w:sz="0" w:space="0" w:color="auto"/>
            <w:right w:val="none" w:sz="0" w:space="0" w:color="auto"/>
          </w:divBdr>
        </w:div>
        <w:div w:id="985889425">
          <w:marLeft w:val="547"/>
          <w:marRight w:val="0"/>
          <w:marTop w:val="115"/>
          <w:marBottom w:val="0"/>
          <w:divBdr>
            <w:top w:val="none" w:sz="0" w:space="0" w:color="auto"/>
            <w:left w:val="none" w:sz="0" w:space="0" w:color="auto"/>
            <w:bottom w:val="none" w:sz="0" w:space="0" w:color="auto"/>
            <w:right w:val="none" w:sz="0" w:space="0" w:color="auto"/>
          </w:divBdr>
        </w:div>
        <w:div w:id="1119302800">
          <w:marLeft w:val="547"/>
          <w:marRight w:val="0"/>
          <w:marTop w:val="115"/>
          <w:marBottom w:val="0"/>
          <w:divBdr>
            <w:top w:val="none" w:sz="0" w:space="0" w:color="auto"/>
            <w:left w:val="none" w:sz="0" w:space="0" w:color="auto"/>
            <w:bottom w:val="none" w:sz="0" w:space="0" w:color="auto"/>
            <w:right w:val="none" w:sz="0" w:space="0" w:color="auto"/>
          </w:divBdr>
        </w:div>
        <w:div w:id="431366968">
          <w:marLeft w:val="547"/>
          <w:marRight w:val="0"/>
          <w:marTop w:val="115"/>
          <w:marBottom w:val="0"/>
          <w:divBdr>
            <w:top w:val="none" w:sz="0" w:space="0" w:color="auto"/>
            <w:left w:val="none" w:sz="0" w:space="0" w:color="auto"/>
            <w:bottom w:val="none" w:sz="0" w:space="0" w:color="auto"/>
            <w:right w:val="none" w:sz="0" w:space="0" w:color="auto"/>
          </w:divBdr>
        </w:div>
      </w:divsChild>
    </w:div>
    <w:div w:id="855651961">
      <w:bodyDiv w:val="1"/>
      <w:marLeft w:val="0"/>
      <w:marRight w:val="0"/>
      <w:marTop w:val="0"/>
      <w:marBottom w:val="0"/>
      <w:divBdr>
        <w:top w:val="none" w:sz="0" w:space="0" w:color="auto"/>
        <w:left w:val="none" w:sz="0" w:space="0" w:color="auto"/>
        <w:bottom w:val="none" w:sz="0" w:space="0" w:color="auto"/>
        <w:right w:val="none" w:sz="0" w:space="0" w:color="auto"/>
      </w:divBdr>
      <w:divsChild>
        <w:div w:id="1545485466">
          <w:marLeft w:val="1195"/>
          <w:marRight w:val="0"/>
          <w:marTop w:val="0"/>
          <w:marBottom w:val="0"/>
          <w:divBdr>
            <w:top w:val="none" w:sz="0" w:space="0" w:color="auto"/>
            <w:left w:val="none" w:sz="0" w:space="0" w:color="auto"/>
            <w:bottom w:val="none" w:sz="0" w:space="0" w:color="auto"/>
            <w:right w:val="none" w:sz="0" w:space="0" w:color="auto"/>
          </w:divBdr>
        </w:div>
        <w:div w:id="158890691">
          <w:marLeft w:val="1195"/>
          <w:marRight w:val="0"/>
          <w:marTop w:val="0"/>
          <w:marBottom w:val="0"/>
          <w:divBdr>
            <w:top w:val="none" w:sz="0" w:space="0" w:color="auto"/>
            <w:left w:val="none" w:sz="0" w:space="0" w:color="auto"/>
            <w:bottom w:val="none" w:sz="0" w:space="0" w:color="auto"/>
            <w:right w:val="none" w:sz="0" w:space="0" w:color="auto"/>
          </w:divBdr>
        </w:div>
        <w:div w:id="812794221">
          <w:marLeft w:val="1195"/>
          <w:marRight w:val="0"/>
          <w:marTop w:val="0"/>
          <w:marBottom w:val="0"/>
          <w:divBdr>
            <w:top w:val="none" w:sz="0" w:space="0" w:color="auto"/>
            <w:left w:val="none" w:sz="0" w:space="0" w:color="auto"/>
            <w:bottom w:val="none" w:sz="0" w:space="0" w:color="auto"/>
            <w:right w:val="none" w:sz="0" w:space="0" w:color="auto"/>
          </w:divBdr>
        </w:div>
        <w:div w:id="303705978">
          <w:marLeft w:val="1195"/>
          <w:marRight w:val="0"/>
          <w:marTop w:val="0"/>
          <w:marBottom w:val="0"/>
          <w:divBdr>
            <w:top w:val="none" w:sz="0" w:space="0" w:color="auto"/>
            <w:left w:val="none" w:sz="0" w:space="0" w:color="auto"/>
            <w:bottom w:val="none" w:sz="0" w:space="0" w:color="auto"/>
            <w:right w:val="none" w:sz="0" w:space="0" w:color="auto"/>
          </w:divBdr>
        </w:div>
        <w:div w:id="1625186211">
          <w:marLeft w:val="1195"/>
          <w:marRight w:val="0"/>
          <w:marTop w:val="0"/>
          <w:marBottom w:val="0"/>
          <w:divBdr>
            <w:top w:val="none" w:sz="0" w:space="0" w:color="auto"/>
            <w:left w:val="none" w:sz="0" w:space="0" w:color="auto"/>
            <w:bottom w:val="none" w:sz="0" w:space="0" w:color="auto"/>
            <w:right w:val="none" w:sz="0" w:space="0" w:color="auto"/>
          </w:divBdr>
        </w:div>
        <w:div w:id="610627149">
          <w:marLeft w:val="1195"/>
          <w:marRight w:val="0"/>
          <w:marTop w:val="0"/>
          <w:marBottom w:val="0"/>
          <w:divBdr>
            <w:top w:val="none" w:sz="0" w:space="0" w:color="auto"/>
            <w:left w:val="none" w:sz="0" w:space="0" w:color="auto"/>
            <w:bottom w:val="none" w:sz="0" w:space="0" w:color="auto"/>
            <w:right w:val="none" w:sz="0" w:space="0" w:color="auto"/>
          </w:divBdr>
        </w:div>
      </w:divsChild>
    </w:div>
    <w:div w:id="1032993455">
      <w:bodyDiv w:val="1"/>
      <w:marLeft w:val="0"/>
      <w:marRight w:val="0"/>
      <w:marTop w:val="0"/>
      <w:marBottom w:val="0"/>
      <w:divBdr>
        <w:top w:val="none" w:sz="0" w:space="0" w:color="auto"/>
        <w:left w:val="none" w:sz="0" w:space="0" w:color="auto"/>
        <w:bottom w:val="none" w:sz="0" w:space="0" w:color="auto"/>
        <w:right w:val="none" w:sz="0" w:space="0" w:color="auto"/>
      </w:divBdr>
      <w:divsChild>
        <w:div w:id="211967848">
          <w:marLeft w:val="547"/>
          <w:marRight w:val="0"/>
          <w:marTop w:val="154"/>
          <w:marBottom w:val="0"/>
          <w:divBdr>
            <w:top w:val="none" w:sz="0" w:space="0" w:color="auto"/>
            <w:left w:val="none" w:sz="0" w:space="0" w:color="auto"/>
            <w:bottom w:val="none" w:sz="0" w:space="0" w:color="auto"/>
            <w:right w:val="none" w:sz="0" w:space="0" w:color="auto"/>
          </w:divBdr>
        </w:div>
      </w:divsChild>
    </w:div>
    <w:div w:id="1114060785">
      <w:bodyDiv w:val="1"/>
      <w:marLeft w:val="0"/>
      <w:marRight w:val="0"/>
      <w:marTop w:val="0"/>
      <w:marBottom w:val="0"/>
      <w:divBdr>
        <w:top w:val="none" w:sz="0" w:space="0" w:color="auto"/>
        <w:left w:val="none" w:sz="0" w:space="0" w:color="auto"/>
        <w:bottom w:val="none" w:sz="0" w:space="0" w:color="auto"/>
        <w:right w:val="none" w:sz="0" w:space="0" w:color="auto"/>
      </w:divBdr>
      <w:divsChild>
        <w:div w:id="1899590772">
          <w:marLeft w:val="806"/>
          <w:marRight w:val="0"/>
          <w:marTop w:val="115"/>
          <w:marBottom w:val="0"/>
          <w:divBdr>
            <w:top w:val="none" w:sz="0" w:space="0" w:color="auto"/>
            <w:left w:val="none" w:sz="0" w:space="0" w:color="auto"/>
            <w:bottom w:val="none" w:sz="0" w:space="0" w:color="auto"/>
            <w:right w:val="none" w:sz="0" w:space="0" w:color="auto"/>
          </w:divBdr>
        </w:div>
        <w:div w:id="838496225">
          <w:marLeft w:val="806"/>
          <w:marRight w:val="0"/>
          <w:marTop w:val="115"/>
          <w:marBottom w:val="0"/>
          <w:divBdr>
            <w:top w:val="none" w:sz="0" w:space="0" w:color="auto"/>
            <w:left w:val="none" w:sz="0" w:space="0" w:color="auto"/>
            <w:bottom w:val="none" w:sz="0" w:space="0" w:color="auto"/>
            <w:right w:val="none" w:sz="0" w:space="0" w:color="auto"/>
          </w:divBdr>
        </w:div>
      </w:divsChild>
    </w:div>
    <w:div w:id="1313094139">
      <w:bodyDiv w:val="1"/>
      <w:marLeft w:val="0"/>
      <w:marRight w:val="0"/>
      <w:marTop w:val="0"/>
      <w:marBottom w:val="0"/>
      <w:divBdr>
        <w:top w:val="none" w:sz="0" w:space="0" w:color="auto"/>
        <w:left w:val="none" w:sz="0" w:space="0" w:color="auto"/>
        <w:bottom w:val="none" w:sz="0" w:space="0" w:color="auto"/>
        <w:right w:val="none" w:sz="0" w:space="0" w:color="auto"/>
      </w:divBdr>
    </w:div>
    <w:div w:id="195312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88ff31cdc3f0700837ddefa009707f12">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414c1bb0f548f6473225164c5c065130"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F01256-A7E6-477F-BC47-09885F97E6E0}">
  <ds:schemaRefs>
    <ds:schemaRef ds:uri="http://schemas.openxmlformats.org/officeDocument/2006/bibliography"/>
  </ds:schemaRefs>
</ds:datastoreItem>
</file>

<file path=customXml/itemProps2.xml><?xml version="1.0" encoding="utf-8"?>
<ds:datastoreItem xmlns:ds="http://schemas.openxmlformats.org/officeDocument/2006/customXml" ds:itemID="{46A262EA-41D9-4C44-B6C8-F03C97D42215}"/>
</file>

<file path=customXml/itemProps3.xml><?xml version="1.0" encoding="utf-8"?>
<ds:datastoreItem xmlns:ds="http://schemas.openxmlformats.org/officeDocument/2006/customXml" ds:itemID="{89FCFD67-D885-4453-AFC5-9481F41AE8CC}"/>
</file>

<file path=customXml/itemProps4.xml><?xml version="1.0" encoding="utf-8"?>
<ds:datastoreItem xmlns:ds="http://schemas.openxmlformats.org/officeDocument/2006/customXml" ds:itemID="{FB8D1000-A26D-44EF-A35E-8EB152AD03CB}"/>
</file>

<file path=docProps/app.xml><?xml version="1.0" encoding="utf-8"?>
<Properties xmlns="http://schemas.openxmlformats.org/officeDocument/2006/extended-properties" xmlns:vt="http://schemas.openxmlformats.org/officeDocument/2006/docPropsVTypes">
  <Template>Normal</Template>
  <TotalTime>39</TotalTime>
  <Pages>6</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Vinaghost.Com</dc:creator>
  <cp:lastModifiedBy>Phuong PC</cp:lastModifiedBy>
  <cp:revision>5</cp:revision>
  <cp:lastPrinted>2025-01-02T07:10:00Z</cp:lastPrinted>
  <dcterms:created xsi:type="dcterms:W3CDTF">2025-04-29T01:29:00Z</dcterms:created>
  <dcterms:modified xsi:type="dcterms:W3CDTF">2025-04-29T10:19:00Z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